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8" w:rsidRPr="00D910F0" w:rsidRDefault="004B22B8" w:rsidP="004B22B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0F0">
        <w:rPr>
          <w:rFonts w:ascii="Times New Roman" w:hAnsi="Times New Roman" w:cs="Times New Roman"/>
          <w:sz w:val="20"/>
          <w:szCs w:val="20"/>
        </w:rPr>
        <w:t>ИНФОРМАЦИЯ</w:t>
      </w:r>
    </w:p>
    <w:p w:rsidR="004B22B8" w:rsidRPr="00D910F0" w:rsidRDefault="004B22B8" w:rsidP="004B22B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0F0">
        <w:rPr>
          <w:rFonts w:ascii="Times New Roman" w:hAnsi="Times New Roman" w:cs="Times New Roman"/>
          <w:sz w:val="20"/>
          <w:szCs w:val="20"/>
        </w:rPr>
        <w:t>о ходе реализации мер по противодействию коррупции</w:t>
      </w:r>
    </w:p>
    <w:p w:rsidR="004B22B8" w:rsidRPr="00D910F0" w:rsidRDefault="004B22B8" w:rsidP="004B22B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0F0">
        <w:rPr>
          <w:rFonts w:ascii="Times New Roman" w:hAnsi="Times New Roman" w:cs="Times New Roman"/>
          <w:sz w:val="20"/>
          <w:szCs w:val="20"/>
        </w:rPr>
        <w:t xml:space="preserve">за  </w:t>
      </w:r>
      <w:r w:rsidR="00A47AFF" w:rsidRPr="00D910F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D910F0">
        <w:rPr>
          <w:rFonts w:ascii="Times New Roman" w:hAnsi="Times New Roman" w:cs="Times New Roman"/>
          <w:sz w:val="20"/>
          <w:szCs w:val="20"/>
        </w:rPr>
        <w:t xml:space="preserve"> квартал 201</w:t>
      </w:r>
      <w:r w:rsidRPr="00D910F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910F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B22B8" w:rsidRPr="00D910F0" w:rsidRDefault="004B22B8" w:rsidP="004B22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910F0">
        <w:rPr>
          <w:rFonts w:ascii="Times New Roman" w:hAnsi="Times New Roman" w:cs="Times New Roman"/>
          <w:b/>
          <w:sz w:val="20"/>
          <w:szCs w:val="20"/>
        </w:rPr>
        <w:t xml:space="preserve">в ГБОУ </w:t>
      </w:r>
      <w:r w:rsidRPr="00D910F0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Pr="00D910F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D910F0">
        <w:rPr>
          <w:rFonts w:ascii="Times New Roman" w:hAnsi="Times New Roman" w:cs="Times New Roman"/>
          <w:b/>
          <w:sz w:val="20"/>
          <w:szCs w:val="20"/>
          <w:lang w:val="ru-RU"/>
        </w:rPr>
        <w:t>АТСП</w:t>
      </w:r>
    </w:p>
    <w:p w:rsidR="004B22B8" w:rsidRPr="00D910F0" w:rsidRDefault="004B22B8" w:rsidP="004B22B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776"/>
        <w:gridCol w:w="3779"/>
        <w:gridCol w:w="1620"/>
        <w:gridCol w:w="1440"/>
        <w:gridCol w:w="1440"/>
      </w:tblGrid>
      <w:tr w:rsidR="004B22B8" w:rsidRPr="00D910F0" w:rsidTr="0053029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B22B8" w:rsidRPr="00D910F0" w:rsidTr="0053029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8" w:rsidRPr="00D910F0" w:rsidRDefault="004B22B8" w:rsidP="00530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0F0">
              <w:rPr>
                <w:rFonts w:ascii="Times New Roman" w:hAnsi="Times New Roman" w:cs="Times New Roman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0F0">
              <w:rPr>
                <w:rFonts w:ascii="Times New Roman" w:hAnsi="Times New Roman" w:cs="Times New Roman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0F0">
              <w:rPr>
                <w:rFonts w:ascii="Times New Roman" w:hAnsi="Times New Roman" w:cs="Times New Roman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4B22B8" w:rsidRPr="00D910F0" w:rsidRDefault="004B22B8" w:rsidP="00D9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проверенных сведений руководителями муниципальных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ОУО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4B22B8" w:rsidRPr="00D910F0" w:rsidRDefault="004B22B8" w:rsidP="00530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 административной</w:t>
            </w:r>
          </w:p>
          <w:p w:rsidR="004B22B8" w:rsidRPr="00D910F0" w:rsidRDefault="004B22B8" w:rsidP="00530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  дисциплинарной</w:t>
            </w:r>
          </w:p>
          <w:p w:rsidR="004B22B8" w:rsidRPr="00D910F0" w:rsidRDefault="004B22B8" w:rsidP="00530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0F0">
              <w:rPr>
                <w:rFonts w:ascii="Times New Roman" w:hAnsi="Times New Roman" w:cs="Times New Roman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</w:p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</w:t>
            </w:r>
            <w:r w:rsidRPr="00D910F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4B22B8" w:rsidRPr="00D910F0" w:rsidRDefault="004B22B8" w:rsidP="00530297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</w:t>
            </w:r>
            <w:r w:rsidR="00446EAB"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едено совещание с педагогическими работниками техникума по недопустимости коррупционных проявлений в образовательном учреждении.</w:t>
            </w:r>
          </w:p>
          <w:p w:rsidR="00446EAB" w:rsidRPr="00D910F0" w:rsidRDefault="00446EAB" w:rsidP="005302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обучающихся, а также отчисление и перевод проводится только по приказу директора техникума.</w:t>
            </w:r>
          </w:p>
          <w:p w:rsidR="00446EAB" w:rsidRPr="00D910F0" w:rsidRDefault="00446EAB" w:rsidP="005302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постоянный контроль за персональной ответственностью педагогических работников в рамках коррупционных проявлений.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0F0">
              <w:rPr>
                <w:rFonts w:ascii="Times New Roman" w:hAnsi="Times New Roman" w:cs="Times New Roman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принимались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правовых актов, приведенных в соответствие </w:t>
            </w:r>
            <w:r w:rsidRPr="00D910F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круглосуточном телефоне доверия министерства образования Нижегородской области по фактам коррупции 433 45 80 –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информационном стенде, сайте в сети Интернет сведения имеются.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 поступало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Случаев неисполнения плановых мероприятий по противодействию коррупции не имеется.</w:t>
            </w:r>
            <w:r w:rsidRPr="00D910F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рассмотрено за отчетный период?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По скольким из них приняты меры реагирования?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Обращений от граждан о фактах коррупции за отчетный период не поступало.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i/>
                <w:sz w:val="20"/>
                <w:szCs w:val="20"/>
              </w:rPr>
              <w:t>Здесь указать – какие меры приняты</w:t>
            </w:r>
          </w:p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Не поступало</w:t>
            </w: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уведомлений работников осуществляется в соответствии с Порядком уведомления работниками 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техникума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о фактах обращения в целях склонения их к совершению коррупционных правонарушений, регистрации таких уведомлений и организации проверки, 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содержащихся в них сведений, утвержденный Приказом  от 28.01.2013г. № 09. Уведомлений в 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 кв. 2013 г. не поступало.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4B22B8" w:rsidRPr="00D910F0" w:rsidRDefault="004B22B8" w:rsidP="00D91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оказываемых гражданам и организациям услуг в электронном виде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Услуга «Предоставление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графиках»   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внедренных регламентов и стандартов ведения электронного документооборота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Удельный вес ОУ,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оказываемых муниципальных услуг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Как организован антикоррупционный мониторинг в образовательных учреждениях, ОУО?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ind w:left="1146"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 выборочный опрос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1.Методические и уч.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пособия:</w:t>
            </w:r>
          </w:p>
          <w:p w:rsidR="004B22B8" w:rsidRPr="00D910F0" w:rsidRDefault="004B22B8" w:rsidP="00530297">
            <w:pPr>
              <w:spacing w:line="360" w:lineRule="auto"/>
              <w:rPr>
                <w:rStyle w:val="FontStyle18"/>
                <w:sz w:val="20"/>
                <w:szCs w:val="20"/>
              </w:rPr>
            </w:pPr>
            <w:r w:rsidRPr="00D910F0">
              <w:rPr>
                <w:rStyle w:val="FontStyle18"/>
                <w:sz w:val="20"/>
                <w:szCs w:val="20"/>
              </w:rPr>
              <w:t>- Конституция РФ</w:t>
            </w:r>
          </w:p>
          <w:p w:rsidR="004B22B8" w:rsidRPr="00D910F0" w:rsidRDefault="004B22B8" w:rsidP="005302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Федеральный закон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910F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2008 г</w:t>
              </w:r>
            </w:smartTag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. N 273-ФЗ "О противодействии коррупции"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B22B8" w:rsidRPr="00D910F0" w:rsidRDefault="004B22B8" w:rsidP="00530297">
            <w:pPr>
              <w:pStyle w:val="3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D910F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Памятка "Как противостоять коррупции"</w:t>
            </w:r>
          </w:p>
          <w:p w:rsidR="004B22B8" w:rsidRPr="00D910F0" w:rsidRDefault="004B22B8" w:rsidP="00530297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  <w:shd w:val="clear" w:color="auto" w:fill="F0EDE6"/>
              </w:rPr>
            </w:pPr>
            <w:r w:rsidRPr="00D910F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 Что такое коррупция и как с ней</w:t>
            </w:r>
            <w:r w:rsidRPr="00D910F0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0EDE6"/>
              </w:rPr>
              <w:t xml:space="preserve"> </w:t>
            </w:r>
            <w:r w:rsidRPr="00D910F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бороться – М., 2010г.</w:t>
            </w:r>
            <w:r w:rsidRPr="00D910F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0EDE6"/>
              </w:rPr>
              <w:t> 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2. Образов.</w:t>
            </w: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предметы:</w:t>
            </w:r>
          </w:p>
          <w:p w:rsidR="004B22B8" w:rsidRPr="00D910F0" w:rsidRDefault="004B22B8" w:rsidP="00530297">
            <w:pPr>
              <w:pStyle w:val="a4"/>
              <w:jc w:val="left"/>
              <w:outlineLvl w:val="0"/>
              <w:rPr>
                <w:sz w:val="20"/>
              </w:rPr>
            </w:pPr>
            <w:r w:rsidRPr="00D910F0">
              <w:rPr>
                <w:sz w:val="20"/>
              </w:rPr>
              <w:t>Обществознание: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- Мировозрение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- Отклоняющееся и противоправное поведение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- Роль государства в экономике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проблемы экономики России 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- Личность и  государство 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- Право в системе социальных норм 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- Правомерное и противоправное поведение.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- Уголовная ответственность</w:t>
            </w:r>
          </w:p>
          <w:p w:rsidR="004B22B8" w:rsidRPr="00D910F0" w:rsidRDefault="004B22B8" w:rsidP="00530297">
            <w:pPr>
              <w:pStyle w:val="a4"/>
              <w:ind w:left="360"/>
              <w:jc w:val="left"/>
              <w:outlineLvl w:val="0"/>
              <w:rPr>
                <w:sz w:val="20"/>
              </w:rPr>
            </w:pPr>
            <w:r w:rsidRPr="00D910F0">
              <w:rPr>
                <w:sz w:val="20"/>
              </w:rPr>
              <w:t>Основы права:</w:t>
            </w:r>
          </w:p>
          <w:p w:rsidR="004B22B8" w:rsidRPr="00D910F0" w:rsidRDefault="004B22B8" w:rsidP="00530297">
            <w:pPr>
              <w:rPr>
                <w:rStyle w:val="FontStyle18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0F0">
              <w:rPr>
                <w:rStyle w:val="FontStyle18"/>
                <w:sz w:val="20"/>
                <w:szCs w:val="20"/>
              </w:rPr>
              <w:t xml:space="preserve">Право в системе социальных норм 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Style w:val="FontStyle18"/>
                <w:sz w:val="20"/>
                <w:szCs w:val="20"/>
              </w:rPr>
              <w:t>- Виды противоправных поступков</w:t>
            </w:r>
          </w:p>
          <w:p w:rsidR="004B22B8" w:rsidRPr="00D910F0" w:rsidRDefault="004B22B8" w:rsidP="00530297">
            <w:pPr>
              <w:rPr>
                <w:rStyle w:val="FontStyle18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0F0">
              <w:rPr>
                <w:rStyle w:val="FontStyle18"/>
                <w:sz w:val="20"/>
                <w:szCs w:val="20"/>
              </w:rPr>
              <w:t>Юридическая ответственность</w:t>
            </w:r>
          </w:p>
          <w:p w:rsidR="004B22B8" w:rsidRPr="00D910F0" w:rsidRDefault="004B22B8" w:rsidP="00530297">
            <w:pPr>
              <w:rPr>
                <w:rStyle w:val="FontStyle18"/>
                <w:sz w:val="20"/>
                <w:szCs w:val="20"/>
              </w:rPr>
            </w:pPr>
            <w:r w:rsidRPr="00D910F0">
              <w:rPr>
                <w:rStyle w:val="FontStyle18"/>
                <w:sz w:val="20"/>
                <w:szCs w:val="20"/>
              </w:rPr>
              <w:t>- Порядок оказания платных образовательных услуг</w:t>
            </w:r>
          </w:p>
          <w:p w:rsidR="004B22B8" w:rsidRPr="00D910F0" w:rsidRDefault="004B22B8" w:rsidP="00530297">
            <w:pPr>
              <w:rPr>
                <w:rStyle w:val="FontStyle18"/>
                <w:sz w:val="20"/>
                <w:szCs w:val="20"/>
              </w:rPr>
            </w:pPr>
            <w:r w:rsidRPr="00D910F0">
              <w:rPr>
                <w:rStyle w:val="FontStyle18"/>
                <w:sz w:val="20"/>
                <w:szCs w:val="20"/>
              </w:rPr>
              <w:t>- Преступление как наиболее опасное противоправное деяние</w:t>
            </w:r>
          </w:p>
          <w:p w:rsidR="004B22B8" w:rsidRPr="00D910F0" w:rsidRDefault="004B22B8" w:rsidP="0053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Style w:val="FontStyle18"/>
                <w:sz w:val="20"/>
                <w:szCs w:val="20"/>
              </w:rPr>
              <w:t>- Уголовная ответственность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Родительские собрания в группах, общее родительское собрание </w:t>
            </w:r>
          </w:p>
          <w:p w:rsidR="00446EAB" w:rsidRPr="00D910F0" w:rsidRDefault="00446EAB" w:rsidP="0053029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ГБОУ СПО АТСП по вопросам борьбы с коррупцией непосредственно взаимодействует с первичной профсоюзной организацией, советом родителей, советом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  <w:tr w:rsidR="004B22B8" w:rsidRPr="00D910F0" w:rsidTr="005302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учреждения, осуществляющих публикацию отчетов</w:t>
            </w:r>
          </w:p>
          <w:p w:rsidR="004B22B8" w:rsidRPr="00D910F0" w:rsidRDefault="004B22B8" w:rsidP="005302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sz w:val="20"/>
                <w:szCs w:val="20"/>
              </w:rPr>
              <w:t>Удельный вес таких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46EAB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8" w:rsidRPr="00D910F0" w:rsidRDefault="004B22B8" w:rsidP="005302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0F0">
              <w:rPr>
                <w:rFonts w:ascii="Times New Roman" w:hAnsi="Times New Roman" w:cs="Times New Roman"/>
                <w:bCs/>
                <w:sz w:val="20"/>
                <w:szCs w:val="20"/>
              </w:rPr>
              <w:t>ОУО, ГОУ</w:t>
            </w:r>
          </w:p>
        </w:tc>
      </w:tr>
    </w:tbl>
    <w:p w:rsidR="004B22B8" w:rsidRPr="00D910F0" w:rsidRDefault="004B22B8" w:rsidP="004B22B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4B22B8" w:rsidRPr="00D910F0" w:rsidRDefault="004B22B8" w:rsidP="004B22B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4B22B8" w:rsidRPr="00D910F0" w:rsidRDefault="004B22B8" w:rsidP="004B22B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4B22B8" w:rsidRPr="00D910F0" w:rsidRDefault="004B22B8" w:rsidP="00A47AFF">
      <w:pPr>
        <w:ind w:left="180"/>
        <w:rPr>
          <w:sz w:val="20"/>
          <w:szCs w:val="20"/>
        </w:rPr>
      </w:pPr>
      <w:r w:rsidRPr="00D910F0">
        <w:rPr>
          <w:rFonts w:ascii="Times New Roman" w:hAnsi="Times New Roman" w:cs="Times New Roman"/>
          <w:sz w:val="20"/>
          <w:szCs w:val="20"/>
          <w:lang w:val="ru-RU"/>
        </w:rPr>
        <w:t xml:space="preserve">Директор ГБОУ СПО АТСП                                                                                                         А.В. Нуждин </w:t>
      </w:r>
    </w:p>
    <w:p w:rsidR="00630999" w:rsidRPr="00D910F0" w:rsidRDefault="00630999">
      <w:pPr>
        <w:rPr>
          <w:sz w:val="20"/>
          <w:szCs w:val="20"/>
        </w:rPr>
      </w:pPr>
    </w:p>
    <w:sectPr w:rsidR="00630999" w:rsidRPr="00D910F0" w:rsidSect="00446EAB">
      <w:pgSz w:w="16837" w:h="11905" w:orient="landscape"/>
      <w:pgMar w:top="284" w:right="484" w:bottom="1326" w:left="11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4BD"/>
    <w:multiLevelType w:val="hybridMultilevel"/>
    <w:tmpl w:val="22A2EE7C"/>
    <w:lvl w:ilvl="0" w:tplc="06E28B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1"/>
    <w:rsid w:val="00033BB1"/>
    <w:rsid w:val="0003657D"/>
    <w:rsid w:val="00040910"/>
    <w:rsid w:val="00080595"/>
    <w:rsid w:val="0010739B"/>
    <w:rsid w:val="00112648"/>
    <w:rsid w:val="00194902"/>
    <w:rsid w:val="001B125A"/>
    <w:rsid w:val="002052FE"/>
    <w:rsid w:val="00330C91"/>
    <w:rsid w:val="003A3B5C"/>
    <w:rsid w:val="003F26C4"/>
    <w:rsid w:val="00403593"/>
    <w:rsid w:val="00413D9F"/>
    <w:rsid w:val="00446EAB"/>
    <w:rsid w:val="004926DA"/>
    <w:rsid w:val="004B22B8"/>
    <w:rsid w:val="004B781E"/>
    <w:rsid w:val="005828F5"/>
    <w:rsid w:val="005848E3"/>
    <w:rsid w:val="005F2FE7"/>
    <w:rsid w:val="00610726"/>
    <w:rsid w:val="006209DB"/>
    <w:rsid w:val="00630999"/>
    <w:rsid w:val="006D30F7"/>
    <w:rsid w:val="0072204E"/>
    <w:rsid w:val="00880966"/>
    <w:rsid w:val="0095250C"/>
    <w:rsid w:val="00A47AFF"/>
    <w:rsid w:val="00AE51A7"/>
    <w:rsid w:val="00AE7D13"/>
    <w:rsid w:val="00B0466D"/>
    <w:rsid w:val="00B30FE1"/>
    <w:rsid w:val="00BE66A0"/>
    <w:rsid w:val="00D47C17"/>
    <w:rsid w:val="00D50A45"/>
    <w:rsid w:val="00D72AEF"/>
    <w:rsid w:val="00D8400D"/>
    <w:rsid w:val="00D910F0"/>
    <w:rsid w:val="00E04164"/>
    <w:rsid w:val="00E62CE2"/>
    <w:rsid w:val="00F02597"/>
    <w:rsid w:val="00F1478D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9"/>
    <w:qFormat/>
    <w:rsid w:val="004B22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22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22B8"/>
    <w:rPr>
      <w:b/>
      <w:bCs/>
    </w:rPr>
  </w:style>
  <w:style w:type="paragraph" w:styleId="a4">
    <w:name w:val="Title"/>
    <w:basedOn w:val="a"/>
    <w:link w:val="a5"/>
    <w:qFormat/>
    <w:rsid w:val="004B22B8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5">
    <w:name w:val="Название Знак"/>
    <w:basedOn w:val="a0"/>
    <w:link w:val="a4"/>
    <w:rsid w:val="004B22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B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4B22B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B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9"/>
    <w:qFormat/>
    <w:rsid w:val="004B22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22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22B8"/>
    <w:rPr>
      <w:b/>
      <w:bCs/>
    </w:rPr>
  </w:style>
  <w:style w:type="paragraph" w:styleId="a4">
    <w:name w:val="Title"/>
    <w:basedOn w:val="a"/>
    <w:link w:val="a5"/>
    <w:qFormat/>
    <w:rsid w:val="004B22B8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5">
    <w:name w:val="Название Знак"/>
    <w:basedOn w:val="a0"/>
    <w:link w:val="a4"/>
    <w:rsid w:val="004B22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B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4B22B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B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2014-06-24T06:59:00Z</dcterms:created>
  <dcterms:modified xsi:type="dcterms:W3CDTF">2016-08-25T05:55:00Z</dcterms:modified>
</cp:coreProperties>
</file>