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4C" w:rsidRDefault="00EA464C" w:rsidP="00EA464C">
      <w:pPr>
        <w:spacing w:after="40" w:line="255" w:lineRule="auto"/>
        <w:ind w:left="459" w:right="572"/>
        <w:jc w:val="center"/>
      </w:pPr>
      <w:bookmarkStart w:id="0" w:name="_GoBack"/>
      <w:r>
        <w:t xml:space="preserve">Методики освоения </w:t>
      </w:r>
      <w:proofErr w:type="spellStart"/>
      <w:r>
        <w:rPr>
          <w:b/>
        </w:rPr>
        <w:t>soft-skills</w:t>
      </w:r>
      <w:bookmarkEnd w:id="0"/>
      <w:proofErr w:type="spellEnd"/>
      <w:r>
        <w:t xml:space="preserve">, </w:t>
      </w:r>
      <w:proofErr w:type="gramStart"/>
      <w:r>
        <w:t>предусмотренных</w:t>
      </w:r>
      <w:proofErr w:type="gramEnd"/>
      <w:r>
        <w:t xml:space="preserve"> спецификацией стандарта </w:t>
      </w:r>
    </w:p>
    <w:p w:rsidR="00EA464C" w:rsidRDefault="00EA464C" w:rsidP="006F1884">
      <w:pPr>
        <w:spacing w:after="43" w:line="255" w:lineRule="auto"/>
        <w:ind w:left="459" w:right="572"/>
        <w:jc w:val="center"/>
      </w:pPr>
      <w:r>
        <w:t>Ворлдскиллс по компетенции</w:t>
      </w:r>
      <w:r>
        <w:rPr>
          <w:b/>
        </w:rPr>
        <w:t xml:space="preserve">  </w:t>
      </w:r>
    </w:p>
    <w:p w:rsidR="00EA464C" w:rsidRDefault="00EA464C" w:rsidP="00EA464C">
      <w:pPr>
        <w:spacing w:after="43"/>
        <w:ind w:left="9" w:right="132" w:firstLine="566"/>
      </w:pPr>
      <w:r>
        <w:t>В начале XXI века человечество столкнулось с возрастающей скоростью изменений</w:t>
      </w:r>
      <w:r>
        <w:rPr>
          <w:b/>
        </w:rPr>
        <w:t xml:space="preserve"> </w:t>
      </w:r>
      <w:r>
        <w:t>в образовании, профессиях, сферах деятельности человека.</w:t>
      </w:r>
      <w:r>
        <w:rPr>
          <w:b/>
        </w:rPr>
        <w:t xml:space="preserve"> </w:t>
      </w:r>
      <w:r>
        <w:t>В современном мире мало иметь знания: они слишком часто устаревают, и при необходимости их можно обновить или приобрести новые. Важны навыки. Они могут быть либо профессиональные, практические, либо</w:t>
      </w:r>
      <w:r>
        <w:rPr>
          <w:b/>
        </w:rPr>
        <w:t xml:space="preserve"> </w:t>
      </w:r>
      <w:r>
        <w:t>такие, которые можно применить в разных сферах.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 xml:space="preserve">Именно поэтому эксперты заговорили о важности навыков, которые потребуются вне зависимости от того, в какой индустрии или в какой области человек будет работать. 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 xml:space="preserve">Существует два вида навыков: </w:t>
      </w:r>
      <w:proofErr w:type="spellStart"/>
      <w:r>
        <w:t>hard</w:t>
      </w:r>
      <w:r>
        <w:rPr>
          <w:b/>
        </w:rPr>
        <w:t>-skills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rPr>
          <w:b/>
        </w:rPr>
        <w:t>soft-skills</w:t>
      </w:r>
      <w:proofErr w:type="spellEnd"/>
      <w:r>
        <w:t>.</w:t>
      </w:r>
      <w:r>
        <w:rPr>
          <w:b/>
        </w:rPr>
        <w:t xml:space="preserve"> </w:t>
      </w:r>
      <w:r>
        <w:t xml:space="preserve">Термины </w:t>
      </w:r>
      <w:proofErr w:type="spellStart"/>
      <w:r>
        <w:t>hard</w:t>
      </w:r>
      <w:proofErr w:type="spellEnd"/>
      <w:r>
        <w:t xml:space="preserve"> и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берут начало в военном деле. В 1959 году армия США начала разрабатывать научно обоснованный подход к подготовке военнослужащих. В ходе разработки исследователи выявили важность для военнослужащих не только профессиональных навыков (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>), но универсальных компетенций (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), которые не поддаются планомерному обучению. Понимание различий между </w:t>
      </w:r>
      <w:proofErr w:type="spellStart"/>
      <w:r>
        <w:t>soft</w:t>
      </w:r>
      <w:proofErr w:type="spellEnd"/>
      <w:r>
        <w:t xml:space="preserve"> и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было выражено в доктрине "Системы проектирования военной подготовки" 1968 года таким образом: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являются навыками работы преимущественно с машинами,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r>
        <w:rPr>
          <w:b/>
        </w:rPr>
        <w:t xml:space="preserve">- </w:t>
      </w:r>
      <w:r>
        <w:t>навыками работы с людьми и бумагами. После того, как термины прижились в военной науке и психологии, они перешли в свободное употребление в сфере бизнеса. Сегодня в вакансиях, в</w:t>
      </w:r>
      <w:r>
        <w:rPr>
          <w:b/>
        </w:rPr>
        <w:t xml:space="preserve"> </w:t>
      </w:r>
      <w:r>
        <w:t xml:space="preserve">том числе на русском языке, можно встретить вместо разделов "профессиональные навыки" и "личные качества" </w:t>
      </w:r>
      <w:r>
        <w:rPr>
          <w:b/>
        </w:rPr>
        <w:t xml:space="preserve">-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и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proofErr w:type="spellStart"/>
      <w:r>
        <w:t>Hard</w:t>
      </w:r>
      <w:r>
        <w:rPr>
          <w:b/>
        </w:rPr>
        <w:t>-skills</w:t>
      </w:r>
      <w:proofErr w:type="spellEnd"/>
      <w:r>
        <w:rPr>
          <w:b/>
        </w:rPr>
        <w:t xml:space="preserve"> – </w:t>
      </w:r>
      <w:r>
        <w:t>это</w:t>
      </w:r>
      <w:r>
        <w:rPr>
          <w:b/>
        </w:rPr>
        <w:t xml:space="preserve"> </w:t>
      </w:r>
      <w:r>
        <w:t>профессиональные знания и навыки.</w:t>
      </w:r>
      <w:r>
        <w:rPr>
          <w:b/>
        </w:rPr>
        <w:t xml:space="preserve"> </w:t>
      </w:r>
      <w:r>
        <w:t>Их называют также «твердые навыки».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rPr>
          <w:b/>
        </w:rPr>
        <w:t xml:space="preserve">Soft-skills - </w:t>
      </w:r>
      <w:r>
        <w:t>социально</w:t>
      </w:r>
      <w:r>
        <w:rPr>
          <w:b/>
        </w:rPr>
        <w:t>-</w:t>
      </w:r>
      <w:r>
        <w:t>психологические навыки, которые пригодятся в большинстве жизненных ситуаций.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Их также называют «мягкие или гибкие» навыки. </w:t>
      </w:r>
      <w:r>
        <w:rPr>
          <w:b/>
        </w:rPr>
        <w:t xml:space="preserve"> </w:t>
      </w:r>
    </w:p>
    <w:p w:rsidR="00EA464C" w:rsidRDefault="00EA464C" w:rsidP="00EA464C">
      <w:pPr>
        <w:spacing w:after="30" w:line="261" w:lineRule="auto"/>
        <w:ind w:left="9" w:right="122" w:firstLine="566"/>
        <w:jc w:val="left"/>
      </w:pPr>
      <w:r>
        <w:t xml:space="preserve">Гибкие навыки, в отличие от профессиональных навыков в традиционном понимании не зависят от специфики конкретной работы, тесно связаны с личностными качествами и установками (ответственность, дисциплина, </w:t>
      </w:r>
      <w:proofErr w:type="spellStart"/>
      <w:r>
        <w:t>самоменеджмент</w:t>
      </w:r>
      <w:proofErr w:type="spellEnd"/>
      <w:r>
        <w:t xml:space="preserve">), а также социальными навыками (скорость </w:t>
      </w:r>
      <w:r>
        <w:tab/>
        <w:t xml:space="preserve">адаптации, </w:t>
      </w:r>
      <w:r>
        <w:tab/>
        <w:t xml:space="preserve">коммуникация, </w:t>
      </w:r>
      <w:r>
        <w:tab/>
        <w:t xml:space="preserve">в </w:t>
      </w:r>
      <w:r>
        <w:tab/>
        <w:t xml:space="preserve">частности, </w:t>
      </w:r>
      <w:r>
        <w:tab/>
        <w:t xml:space="preserve">слушание; </w:t>
      </w:r>
      <w:r>
        <w:tab/>
        <w:t xml:space="preserve">работа </w:t>
      </w:r>
      <w:r>
        <w:tab/>
        <w:t xml:space="preserve">в </w:t>
      </w:r>
      <w:r>
        <w:tab/>
        <w:t>команде, эмоциональный интеллект) и менеджерскими способностями (управление временем, лидерство, решение проблем, критическое мышление).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Единой классификации гибких навыков на данный момент не существует, так же, как и не определено точное количество качеств и умений, подходящее под определение гибких навыков.</w:t>
      </w:r>
      <w:r>
        <w:rPr>
          <w:b/>
        </w:rPr>
        <w:t xml:space="preserve"> </w:t>
      </w:r>
    </w:p>
    <w:p w:rsidR="00EA464C" w:rsidRDefault="00EA464C" w:rsidP="00EA464C">
      <w:pPr>
        <w:spacing w:after="50"/>
        <w:ind w:left="9" w:right="132" w:firstLine="566"/>
      </w:pPr>
      <w:r>
        <w:t xml:space="preserve">По версии Анны </w:t>
      </w:r>
      <w:proofErr w:type="spellStart"/>
      <w:r>
        <w:t>Аполосовой</w:t>
      </w:r>
      <w:proofErr w:type="spellEnd"/>
      <w:r>
        <w:t xml:space="preserve">, федерального тренера Ассоциации тренеров Российского Союза Молодежи (РСМ), список из 14 важных «гибких навыков» которые помогут не потеряться в будущем, выглядит так. 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Коммуникация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Критическое</w:t>
      </w:r>
      <w:r>
        <w:rPr>
          <w:b/>
        </w:rPr>
        <w:t xml:space="preserve"> </w:t>
      </w:r>
      <w:r>
        <w:t>мышление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proofErr w:type="spellStart"/>
      <w:r>
        <w:t>Сервисность</w:t>
      </w:r>
      <w:proofErr w:type="spellEnd"/>
      <w:r>
        <w:t>/</w:t>
      </w:r>
      <w:r>
        <w:rPr>
          <w:b/>
        </w:rPr>
        <w:t xml:space="preserve"> </w:t>
      </w:r>
      <w:proofErr w:type="spellStart"/>
      <w:r>
        <w:t>Клиентоориентированность</w:t>
      </w:r>
      <w:proofErr w:type="spellEnd"/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Управление</w:t>
      </w:r>
      <w:r>
        <w:rPr>
          <w:b/>
        </w:rPr>
        <w:t xml:space="preserve"> </w:t>
      </w:r>
      <w:r>
        <w:t>проектами,</w:t>
      </w:r>
      <w:r>
        <w:rPr>
          <w:b/>
        </w:rPr>
        <w:t xml:space="preserve"> </w:t>
      </w:r>
      <w:r>
        <w:t>людьми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t>собой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Наставничество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proofErr w:type="spellStart"/>
      <w:r>
        <w:t>менторинг</w:t>
      </w:r>
      <w:proofErr w:type="spellEnd"/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Решение</w:t>
      </w:r>
      <w:r>
        <w:rPr>
          <w:b/>
        </w:rPr>
        <w:t xml:space="preserve"> </w:t>
      </w:r>
      <w:r>
        <w:t>проблем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Принятие</w:t>
      </w:r>
      <w:r>
        <w:rPr>
          <w:b/>
        </w:rPr>
        <w:t xml:space="preserve"> </w:t>
      </w:r>
      <w:r>
        <w:t>решений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Эмоциональный</w:t>
      </w:r>
      <w:r>
        <w:rPr>
          <w:b/>
        </w:rPr>
        <w:t xml:space="preserve"> </w:t>
      </w:r>
      <w:r>
        <w:t>интеллект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lastRenderedPageBreak/>
        <w:t>Ненасильственное</w:t>
      </w:r>
      <w:r>
        <w:rPr>
          <w:b/>
        </w:rPr>
        <w:t xml:space="preserve"> </w:t>
      </w:r>
      <w:r>
        <w:t>общение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Управление</w:t>
      </w:r>
      <w:r>
        <w:rPr>
          <w:b/>
        </w:rPr>
        <w:t xml:space="preserve"> </w:t>
      </w:r>
      <w:r>
        <w:t>знаниями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Работа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режиме</w:t>
      </w:r>
      <w:r>
        <w:rPr>
          <w:b/>
        </w:rPr>
        <w:t xml:space="preserve"> </w:t>
      </w:r>
      <w:r>
        <w:t>неопределенности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Бережливое</w:t>
      </w:r>
      <w:r>
        <w:rPr>
          <w:b/>
        </w:rPr>
        <w:t xml:space="preserve"> </w:t>
      </w:r>
      <w:r>
        <w:t>производство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Экологическое</w:t>
      </w:r>
      <w:r>
        <w:rPr>
          <w:b/>
        </w:rPr>
        <w:t xml:space="preserve"> </w:t>
      </w:r>
      <w:r>
        <w:t>мышление</w:t>
      </w:r>
      <w:r>
        <w:rPr>
          <w:b/>
        </w:rPr>
        <w:t xml:space="preserve"> </w:t>
      </w:r>
    </w:p>
    <w:p w:rsidR="00EA464C" w:rsidRDefault="00EA464C" w:rsidP="00EA464C">
      <w:pPr>
        <w:numPr>
          <w:ilvl w:val="0"/>
          <w:numId w:val="1"/>
        </w:numPr>
        <w:ind w:right="132" w:hanging="360"/>
      </w:pPr>
      <w:r>
        <w:t>Самоанализ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proofErr w:type="spellStart"/>
      <w:r>
        <w:t>саморефлексия</w:t>
      </w:r>
      <w:proofErr w:type="spellEnd"/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Коммуникация</w:t>
      </w:r>
      <w:r>
        <w:rPr>
          <w:b/>
        </w:rPr>
        <w:t xml:space="preserve"> — </w:t>
      </w:r>
      <w:r>
        <w:t>это передача информации, обмен знаниями или сведениями между людьми. Например, приветствие, короткий разговор или покупка товаров в магазине. Коммуникация помогает налаживать контакты, чтобы удовлетворять человеческие потребности, выполнять жизненные и профессиональные задачи. В ближайшие десятилетия люди точно будут общаться друг с другом, поэтому навык будет актуальным независимо от изменений способов коммуникации.</w:t>
      </w:r>
      <w:r>
        <w:rPr>
          <w:b/>
        </w:rPr>
        <w:t xml:space="preserve"> </w:t>
      </w:r>
    </w:p>
    <w:p w:rsidR="00EA464C" w:rsidRDefault="00EA464C" w:rsidP="00EA464C">
      <w:pPr>
        <w:spacing w:after="45"/>
        <w:ind w:left="9" w:right="132" w:firstLine="566"/>
      </w:pPr>
      <w:r>
        <w:t>Критическое мышление</w:t>
      </w:r>
      <w:r>
        <w:rPr>
          <w:b/>
        </w:rPr>
        <w:t xml:space="preserve"> — </w:t>
      </w:r>
      <w:r>
        <w:t>способность взвешенно подходить к переработке и потреблению информации. Мы постоянно находимся в информационном потоке. В нем легко потеряться, потерять фокус внимания или стать жертвой манипуляций. Навык помогает проверять информацию, искать взаимосвязь между фактами, рационально мыслить, принимать верные решения и сформулировать сильные аргументы.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proofErr w:type="spellStart"/>
      <w:r>
        <w:t>Клиентоориентированность</w:t>
      </w:r>
      <w:proofErr w:type="spellEnd"/>
      <w:r>
        <w:rPr>
          <w:b/>
        </w:rPr>
        <w:t xml:space="preserve"> — </w:t>
      </w:r>
      <w:r>
        <w:t>умение вовремя определять потребности и желания своей аудитории, чтобы удовлетворять их с максимальной пользой. Например, если у вашего клиента нет времени идти в магазин</w:t>
      </w:r>
      <w:r>
        <w:rPr>
          <w:b/>
        </w:rPr>
        <w:t xml:space="preserve"> </w:t>
      </w:r>
      <w:r>
        <w:t>или кафе, вы можете доставить товар ему домой. Клиент увидит заботу и сэкономит время, а вы получите лояльного потребителя. Навык помогает конкурировать на рынке труда, товаров и услуг. В стране с развивающейся рыночной экономикой это особенно ценно.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Управление проектами.</w:t>
      </w:r>
      <w:r>
        <w:rPr>
          <w:b/>
        </w:rPr>
        <w:t xml:space="preserve"> </w:t>
      </w:r>
      <w:r>
        <w:t>Проекты везде. Сделать сайт, построить дом, разработать ассортимент кафе</w:t>
      </w:r>
      <w:r>
        <w:rPr>
          <w:b/>
        </w:rPr>
        <w:t xml:space="preserve"> — </w:t>
      </w:r>
      <w:r>
        <w:t xml:space="preserve">всё это проекты. Вокруг проекта собираются разные люди, например, клиенты, помощники, подрядчики, внешние силы в виде государства. Человек, который управляет проектами, стоит в середине системы. У него есть рычаги и связь со всеми ее компонентами. Именно от него зависит, каким получится проект. </w:t>
      </w:r>
      <w:r>
        <w:rPr>
          <w:b/>
        </w:rPr>
        <w:t xml:space="preserve"> </w:t>
      </w:r>
    </w:p>
    <w:p w:rsidR="00EA464C" w:rsidRDefault="00EA464C" w:rsidP="00EA464C">
      <w:pPr>
        <w:spacing w:after="42"/>
        <w:ind w:left="9" w:right="132" w:firstLine="566"/>
      </w:pPr>
      <w:r>
        <w:t xml:space="preserve">Наставничество и </w:t>
      </w:r>
      <w:proofErr w:type="spellStart"/>
      <w:r>
        <w:t>менторинг</w:t>
      </w:r>
      <w:proofErr w:type="spellEnd"/>
      <w:r>
        <w:t>.</w:t>
      </w:r>
      <w:r>
        <w:rPr>
          <w:b/>
        </w:rPr>
        <w:t xml:space="preserve"> </w:t>
      </w:r>
      <w:r>
        <w:t>Традиционная система образования жесткая и неповоротливая. В ней есть разрыв между компетенциями, которые мы получаем в университете и тем, что требуется на реальной работе. Чтобы быстрее вырасти профессионально и адаптироваться к требованиям рынка нужен наставник или ментор.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Наставник поможет составить план обучения и следить за результатами. С ним работают регулярно, чтобы видеть прогресс и корректировать свое обучение. Если вы сами станете наставником, сможете делиться умениями и знаниями с другими людьми,</w:t>
      </w:r>
      <w:r>
        <w:rPr>
          <w:b/>
        </w:rPr>
        <w:t xml:space="preserve"> </w:t>
      </w:r>
      <w:r>
        <w:t>которым нужна эта компетенция, адаптировать команду к задаче, проекту или рабочему месту.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Ненасильственное общение (ННО)</w:t>
      </w:r>
      <w:r>
        <w:rPr>
          <w:b/>
        </w:rPr>
        <w:t xml:space="preserve"> — </w:t>
      </w:r>
      <w:r>
        <w:t>метод четко, понятно и точно доносить до собеседника информацию и добиваться своего. В ненасильственном общении вы сообщаете собеседнику наблюдение, подкрепляете его фактом, говорите о своей потребности и формулируете просьбу. Так вы не причините людям</w:t>
      </w:r>
      <w:r>
        <w:rPr>
          <w:b/>
        </w:rPr>
        <w:t xml:space="preserve"> </w:t>
      </w:r>
      <w:r>
        <w:t>вреда, удовлетворите свои потребности, определите насильственную коммуникацию в свой адрес и вовремя ее остановите. Навык помогает договариваться в коллективных совещаниях, личном общении с коллегами и близкими.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Принятие решений</w:t>
      </w:r>
      <w:r>
        <w:rPr>
          <w:b/>
        </w:rPr>
        <w:t xml:space="preserve"> — </w:t>
      </w:r>
      <w:r>
        <w:t xml:space="preserve">способность осознанно выбирать лучшее решение из возможных вариантов. Этот навык помогает быстро и с максимальной пользой достигать </w:t>
      </w:r>
      <w:r>
        <w:lastRenderedPageBreak/>
        <w:t xml:space="preserve">своих целей. Например, если вам предложили две интересные вакансии, но вы не знаете, какую выбрать </w:t>
      </w:r>
      <w:r>
        <w:rPr>
          <w:b/>
        </w:rPr>
        <w:t xml:space="preserve">— </w:t>
      </w:r>
      <w:r>
        <w:t>можете упустить обе.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Решение проблем.</w:t>
      </w:r>
      <w:r>
        <w:rPr>
          <w:b/>
        </w:rPr>
        <w:t xml:space="preserve"> </w:t>
      </w:r>
      <w:r>
        <w:t>Если что</w:t>
      </w:r>
      <w:r>
        <w:rPr>
          <w:b/>
        </w:rPr>
        <w:t>-</w:t>
      </w:r>
      <w:r>
        <w:t xml:space="preserve">то идет не так, вы можете жаловаться или принимать меры. Навык решения проблем помогает справляться с трудностями на работе и в жизни. Чем сильнее его прокачиваете, тем более сложные ситуации вам будут по плечу. Решение проблем похоже на управление проектами и принятие решений </w:t>
      </w:r>
      <w:r>
        <w:rPr>
          <w:b/>
        </w:rPr>
        <w:t xml:space="preserve">— </w:t>
      </w:r>
      <w:r>
        <w:t>вы преодолеваете трудности, чтобы достичь целей и получить результат.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Эмоциональный интеллект</w:t>
      </w:r>
      <w:r>
        <w:rPr>
          <w:b/>
        </w:rPr>
        <w:t xml:space="preserve"> — </w:t>
      </w:r>
      <w:r>
        <w:t xml:space="preserve">способность понимать эмоции, мотивацию, намерения свои и других людей и управлять всем этим. Навык помогает решать практические задачи, принимать решения и строить коммуникацию с другими людьми. Например, если во время своей презентации вы видите, что слушатели устали </w:t>
      </w:r>
      <w:r>
        <w:rPr>
          <w:b/>
        </w:rPr>
        <w:t xml:space="preserve">— </w:t>
      </w:r>
      <w:r>
        <w:t>сделайте перерыв.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Управление знаниями и обучаемость.</w:t>
      </w:r>
      <w:r>
        <w:rPr>
          <w:b/>
        </w:rPr>
        <w:t xml:space="preserve"> </w:t>
      </w:r>
      <w:r>
        <w:t xml:space="preserve">Обучаемость </w:t>
      </w:r>
      <w:r>
        <w:rPr>
          <w:b/>
        </w:rPr>
        <w:t xml:space="preserve">— </w:t>
      </w:r>
      <w:r>
        <w:t>способность узнавать новую информацию и применять ее в</w:t>
      </w:r>
      <w:r>
        <w:rPr>
          <w:b/>
        </w:rPr>
        <w:t xml:space="preserve"> </w:t>
      </w:r>
      <w:r>
        <w:t xml:space="preserve">жизни, чтобы решать повседневные задачи. Знания формируют умения, а умения </w:t>
      </w:r>
      <w:r>
        <w:rPr>
          <w:b/>
        </w:rPr>
        <w:t xml:space="preserve">— </w:t>
      </w:r>
      <w:r>
        <w:t>навыки. Важно не собирать концепции и теории, а применять их на практике, превращая в полноценные компетенции. Управление знаниями помогает выбирать нужные источники информации, сортировать ее и управлять планом обучения.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Работа в режиме неопределенности.</w:t>
      </w:r>
      <w:r>
        <w:rPr>
          <w:b/>
        </w:rPr>
        <w:t xml:space="preserve"> </w:t>
      </w:r>
      <w:r>
        <w:t>Современный мир описывают аббревиатурой VUCA. Это мир нестабильности (</w:t>
      </w:r>
      <w:proofErr w:type="spellStart"/>
      <w:r>
        <w:t>volatility</w:t>
      </w:r>
      <w:proofErr w:type="spellEnd"/>
      <w:r>
        <w:t>), неопределенности (</w:t>
      </w:r>
      <w:proofErr w:type="spellStart"/>
      <w:r>
        <w:t>uncertainty</w:t>
      </w:r>
      <w:proofErr w:type="spellEnd"/>
      <w:r>
        <w:t>), сложности (</w:t>
      </w:r>
      <w:proofErr w:type="spellStart"/>
      <w:r>
        <w:t>complexity</w:t>
      </w:r>
      <w:proofErr w:type="spellEnd"/>
      <w:r>
        <w:t>) и неоднозначности (</w:t>
      </w:r>
      <w:proofErr w:type="spellStart"/>
      <w:r>
        <w:t>ambiguity</w:t>
      </w:r>
      <w:proofErr w:type="spellEnd"/>
      <w:r>
        <w:t xml:space="preserve">), и нам придется в нем жить. Работа в режиме неопределенности </w:t>
      </w:r>
      <w:r>
        <w:rPr>
          <w:b/>
        </w:rPr>
        <w:t xml:space="preserve">— </w:t>
      </w:r>
      <w:r>
        <w:t>умение быстро реагировать на изменения условий задачи, принимать решения, управлять проектами и своими ресурсами. Чтобы конкурировать на рынке и быть востребованным, нужна гибкость и умение быстро адаптироваться к изменениям.</w:t>
      </w:r>
      <w:r>
        <w:rPr>
          <w:b/>
        </w:rPr>
        <w:t xml:space="preserve"> </w:t>
      </w:r>
    </w:p>
    <w:p w:rsidR="00EA464C" w:rsidRDefault="00EA464C" w:rsidP="00EA464C">
      <w:pPr>
        <w:spacing w:after="42"/>
        <w:ind w:left="9" w:right="132" w:firstLine="566"/>
      </w:pPr>
      <w:r>
        <w:t xml:space="preserve">Бережливое производство. Бережливое производство </w:t>
      </w:r>
      <w:r>
        <w:rPr>
          <w:b/>
        </w:rPr>
        <w:t xml:space="preserve">— </w:t>
      </w:r>
      <w:r>
        <w:t>умение устранять потери любого рода, искать узкие места и улучшать процесс создания чего</w:t>
      </w:r>
      <w:r>
        <w:rPr>
          <w:b/>
        </w:rPr>
        <w:t>-</w:t>
      </w:r>
      <w:r>
        <w:t xml:space="preserve">либо. Навык помогает экономить ресурсы конкретного человека или целого производства. Например, если правильно рассчитываете свою нагрузку </w:t>
      </w:r>
      <w:r>
        <w:rPr>
          <w:b/>
        </w:rPr>
        <w:t xml:space="preserve">— </w:t>
      </w:r>
      <w:r>
        <w:t xml:space="preserve">вы не выгораете, поэтому успеваете сделать больше и лучше. 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Экологическое мышление</w:t>
      </w:r>
      <w:r>
        <w:rPr>
          <w:b/>
        </w:rPr>
        <w:t xml:space="preserve"> — </w:t>
      </w:r>
      <w:r>
        <w:t xml:space="preserve">это способность осознанно относиться к происходящим событиям без вреда для себя и окружающих. Экологическое мышление предполагает ответственность за свои действия и позитивное, </w:t>
      </w:r>
      <w:proofErr w:type="spellStart"/>
      <w:r>
        <w:t>экологичное</w:t>
      </w:r>
      <w:proofErr w:type="spellEnd"/>
      <w:r>
        <w:rPr>
          <w:b/>
        </w:rPr>
        <w:t xml:space="preserve"> </w:t>
      </w:r>
      <w:r>
        <w:t xml:space="preserve">отношение к миру. 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proofErr w:type="spellStart"/>
      <w:r>
        <w:t>Саморефлексия</w:t>
      </w:r>
      <w:proofErr w:type="spellEnd"/>
      <w:r>
        <w:rPr>
          <w:b/>
        </w:rPr>
        <w:t xml:space="preserve"> — </w:t>
      </w:r>
      <w:r>
        <w:t xml:space="preserve">это самостоятельный анализ своих поступков, поведения, деятельности. Она помогает оценить свои действия, осознать их и принять решение, что делать дальше. Например, если вы никак не можете наладить отношения с коллегами, </w:t>
      </w:r>
      <w:proofErr w:type="spellStart"/>
      <w:r>
        <w:t>саморефлексия</w:t>
      </w:r>
      <w:proofErr w:type="spellEnd"/>
      <w:r>
        <w:t xml:space="preserve"> поможет найти ошибки в общении с вашей стороны. Этот навык развивает осознанность </w:t>
      </w:r>
      <w:r>
        <w:rPr>
          <w:b/>
        </w:rPr>
        <w:t xml:space="preserve">— </w:t>
      </w:r>
      <w:r>
        <w:t>вы будете принимать более взвешенные решения, если знаете себя и осознаете свои потребности.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Несколько иные</w:t>
      </w:r>
      <w:r>
        <w:rPr>
          <w:b/>
        </w:rPr>
        <w:t xml:space="preserve"> </w:t>
      </w:r>
      <w:r>
        <w:t xml:space="preserve">принципы классификации гибких навыков можно увидеть в следующей схеме. </w:t>
      </w:r>
      <w:r>
        <w:rPr>
          <w:b/>
        </w:rPr>
        <w:t xml:space="preserve"> </w:t>
      </w:r>
    </w:p>
    <w:p w:rsidR="00EA464C" w:rsidRDefault="00EA464C" w:rsidP="00EA464C">
      <w:pPr>
        <w:spacing w:after="36" w:line="259" w:lineRule="auto"/>
        <w:ind w:left="590" w:firstLine="0"/>
        <w:jc w:val="left"/>
      </w:pPr>
      <w:r>
        <w:rPr>
          <w:b/>
        </w:rPr>
        <w:t xml:space="preserve"> </w:t>
      </w:r>
    </w:p>
    <w:p w:rsidR="00EA464C" w:rsidRDefault="00EA464C" w:rsidP="00EA464C">
      <w:pPr>
        <w:spacing w:after="49" w:line="259" w:lineRule="auto"/>
        <w:ind w:left="590" w:firstLine="0"/>
        <w:jc w:val="left"/>
      </w:pPr>
      <w:r>
        <w:rPr>
          <w:b/>
        </w:rPr>
        <w:t xml:space="preserve"> </w:t>
      </w:r>
    </w:p>
    <w:p w:rsidR="00EA464C" w:rsidRDefault="00EA464C" w:rsidP="00EA464C">
      <w:pPr>
        <w:spacing w:after="0" w:line="259" w:lineRule="auto"/>
        <w:ind w:left="2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A464C" w:rsidRDefault="00EA464C" w:rsidP="00EA464C">
      <w:pPr>
        <w:spacing w:after="40" w:line="255" w:lineRule="auto"/>
        <w:ind w:left="459" w:right="572"/>
        <w:jc w:val="center"/>
      </w:pPr>
      <w:r>
        <w:lastRenderedPageBreak/>
        <w:t xml:space="preserve">Тема 8.3. Методики освоения </w:t>
      </w:r>
      <w:r>
        <w:rPr>
          <w:b/>
        </w:rPr>
        <w:t>soft-skills</w:t>
      </w:r>
      <w:r>
        <w:t xml:space="preserve">, предусмотренных спецификацией стандарта </w:t>
      </w:r>
    </w:p>
    <w:p w:rsidR="00EA464C" w:rsidRDefault="00EA464C" w:rsidP="00EA464C">
      <w:pPr>
        <w:spacing w:after="43" w:line="255" w:lineRule="auto"/>
        <w:ind w:left="459" w:right="572"/>
        <w:jc w:val="center"/>
      </w:pPr>
      <w:r>
        <w:t>Ворлдскиллс по компетенции</w:t>
      </w:r>
      <w:r>
        <w:rPr>
          <w:b/>
        </w:rPr>
        <w:t xml:space="preserve"> </w:t>
      </w:r>
    </w:p>
    <w:p w:rsidR="00EA464C" w:rsidRDefault="00EA464C" w:rsidP="00EA464C">
      <w:pPr>
        <w:spacing w:after="40" w:line="255" w:lineRule="auto"/>
        <w:ind w:left="459" w:right="571"/>
        <w:jc w:val="center"/>
      </w:pPr>
      <w:r>
        <w:t>(практическое занятие)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В современном мире способ развить у себя гибкие навыки часто называют словом «прокачать», особенно на тренингах.</w:t>
      </w:r>
      <w:r>
        <w:rPr>
          <w:b/>
        </w:rPr>
        <w:t xml:space="preserve"> </w:t>
      </w:r>
      <w:r>
        <w:t>Для развития навыков необходимо выбирать нужные</w:t>
      </w:r>
      <w:r>
        <w:rPr>
          <w:b/>
        </w:rPr>
        <w:t xml:space="preserve"> </w:t>
      </w:r>
      <w:r>
        <w:t>и разнообразные</w:t>
      </w:r>
      <w:r>
        <w:rPr>
          <w:b/>
        </w:rPr>
        <w:t xml:space="preserve"> </w:t>
      </w:r>
      <w:r>
        <w:t>инструменты.</w:t>
      </w:r>
      <w:r>
        <w:rPr>
          <w:b/>
        </w:rPr>
        <w:t xml:space="preserve"> </w:t>
      </w:r>
    </w:p>
    <w:p w:rsidR="00EA464C" w:rsidRDefault="00EA464C" w:rsidP="00EA464C">
      <w:pPr>
        <w:spacing w:after="42"/>
        <w:ind w:left="9" w:right="132" w:firstLine="566"/>
      </w:pP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только начинают проникать в образовательные программы</w:t>
      </w:r>
      <w:r>
        <w:rPr>
          <w:b/>
        </w:rPr>
        <w:t xml:space="preserve"> </w:t>
      </w:r>
      <w:r>
        <w:t xml:space="preserve">всех уровней. Но развитие общих, </w:t>
      </w:r>
      <w:proofErr w:type="spellStart"/>
      <w:r>
        <w:t>надпрофессиональных</w:t>
      </w:r>
      <w:proofErr w:type="spellEnd"/>
      <w:r>
        <w:t xml:space="preserve"> навыков всегда было одной из важнейших задач обучения. Близкие к «гибким, мягким» навыкам понятия, это ключевые компетенции, универсальные учебные действия (УУД), и, наконец, общие компетенции.  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 xml:space="preserve">ФГОС СПО определяют требования к двум видам конечных образовательных результатов </w:t>
      </w:r>
      <w:r>
        <w:rPr>
          <w:b/>
        </w:rPr>
        <w:t xml:space="preserve">– </w:t>
      </w:r>
      <w:r>
        <w:t>общим и</w:t>
      </w:r>
      <w:r>
        <w:rPr>
          <w:b/>
        </w:rPr>
        <w:t xml:space="preserve"> </w:t>
      </w:r>
      <w:r>
        <w:t>профессиональным компетенциям.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Общие компетенции</w:t>
      </w:r>
      <w:r>
        <w:rPr>
          <w:b/>
        </w:rPr>
        <w:t xml:space="preserve"> </w:t>
      </w:r>
      <w:r>
        <w:t>представляют собой «универсальные способы деятельности, общие для всех (большинства) профессий и специальностей, направленные на решение профессионально</w:t>
      </w:r>
      <w:r>
        <w:rPr>
          <w:b/>
        </w:rPr>
        <w:t>-</w:t>
      </w:r>
      <w:r>
        <w:t>трудовых задач и являющиеся условием интеграции выпускника в социально</w:t>
      </w:r>
      <w:r>
        <w:rPr>
          <w:b/>
        </w:rPr>
        <w:t>-</w:t>
      </w:r>
      <w:r>
        <w:t>трудовые отношения на рынке труда».</w:t>
      </w:r>
      <w:r>
        <w:rPr>
          <w:b/>
        </w:rPr>
        <w:t xml:space="preserve">  </w:t>
      </w:r>
    </w:p>
    <w:p w:rsidR="00EA464C" w:rsidRDefault="00EA464C" w:rsidP="00EA464C">
      <w:pPr>
        <w:spacing w:after="44"/>
        <w:ind w:left="9" w:right="132" w:firstLine="566"/>
      </w:pPr>
      <w:r>
        <w:t xml:space="preserve">Рассмотрим методы, применяя которые, педагоги могут развивать </w:t>
      </w:r>
      <w:r>
        <w:rPr>
          <w:b/>
        </w:rPr>
        <w:t xml:space="preserve">soft-skills </w:t>
      </w:r>
      <w:r>
        <w:t>у студентов. Это современные технологии и методы обучения, в первую очередь активные и интерактивные.</w:t>
      </w:r>
      <w:r>
        <w:rPr>
          <w:b/>
        </w:rPr>
        <w:t xml:space="preserve"> </w:t>
      </w:r>
    </w:p>
    <w:p w:rsidR="00EA464C" w:rsidRDefault="00EA464C" w:rsidP="00EA464C">
      <w:pPr>
        <w:spacing w:after="42"/>
        <w:ind w:left="9" w:right="132" w:firstLine="566"/>
      </w:pPr>
      <w:r>
        <w:t>Обучение в малых группах по методике сотрудничества</w:t>
      </w:r>
      <w:r>
        <w:rPr>
          <w:b/>
        </w:rPr>
        <w:t xml:space="preserve"> - </w:t>
      </w:r>
      <w:r>
        <w:t>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Метод проектов</w:t>
      </w:r>
      <w:r>
        <w:rPr>
          <w:b/>
        </w:rPr>
        <w:t xml:space="preserve"> – </w:t>
      </w:r>
      <w:r>
        <w:t>в ходе проекта</w:t>
      </w:r>
      <w:r>
        <w:rPr>
          <w:b/>
        </w:rPr>
        <w:t xml:space="preserve"> </w:t>
      </w:r>
      <w:r>
        <w:t>студенты объединяются в небольшие группы и разрабатывают что</w:t>
      </w:r>
      <w:r>
        <w:rPr>
          <w:b/>
        </w:rPr>
        <w:t>-</w:t>
      </w:r>
      <w:r>
        <w:t>то новое, проводят исследование, социологический опрос. Эта аналитическая работа включает в себя несколько этапов, которые позволяют улучшить навыки логического мышления, максимально раскрывают творческие возможности студентов и стимулируют их к научно</w:t>
      </w:r>
      <w:r>
        <w:rPr>
          <w:b/>
        </w:rPr>
        <w:t>-</w:t>
      </w:r>
      <w:r>
        <w:t xml:space="preserve">исследовательской работе. 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Метод Кейс</w:t>
      </w:r>
      <w:r>
        <w:rPr>
          <w:b/>
        </w:rPr>
        <w:t>-</w:t>
      </w:r>
      <w:proofErr w:type="spellStart"/>
      <w:r>
        <w:t>стади</w:t>
      </w:r>
      <w:proofErr w:type="spellEnd"/>
      <w:r>
        <w:t xml:space="preserve"> (или метод разбора конкретных ситуаций)</w:t>
      </w:r>
      <w:r>
        <w:rPr>
          <w:b/>
        </w:rPr>
        <w:t xml:space="preserve"> </w:t>
      </w:r>
      <w:r>
        <w:t>основывается на полноценном изучении и анализе ситуаций, которые могут иметь место в изучаемой области знаний и деятельности.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Этот метод отличается тем, что можно организовать эффективное обсуждение ситуации и имеющихся в ней проблем, сопоставить объекты изучения с уже имеющимся у студентов</w:t>
      </w:r>
      <w:r>
        <w:rPr>
          <w:b/>
        </w:rPr>
        <w:t xml:space="preserve"> </w:t>
      </w:r>
      <w:r>
        <w:t>опытом и сформировать у них высокую мотивацию.</w:t>
      </w:r>
      <w:r>
        <w:rPr>
          <w:b/>
        </w:rPr>
        <w:t xml:space="preserve">  </w:t>
      </w:r>
    </w:p>
    <w:p w:rsidR="00EA464C" w:rsidRDefault="00EA464C" w:rsidP="00EA464C">
      <w:pPr>
        <w:spacing w:after="43"/>
        <w:ind w:left="9" w:right="132" w:firstLine="566"/>
      </w:pPr>
      <w:r>
        <w:t>Моделирование производственных процессов и ситуаций</w:t>
      </w:r>
      <w:r>
        <w:rPr>
          <w:b/>
        </w:rPr>
        <w:t xml:space="preserve"> – </w:t>
      </w:r>
      <w:r>
        <w:t>предусматривает имитацию реальных условий, конкретных специфических операций, моделирование</w:t>
      </w:r>
      <w:r>
        <w:rPr>
          <w:b/>
        </w:rPr>
        <w:t xml:space="preserve"> </w:t>
      </w:r>
      <w:r>
        <w:t xml:space="preserve">соответствующего рабочего процесса, создание интерактивной модели и др. 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Тренинг</w:t>
      </w:r>
      <w:r>
        <w:rPr>
          <w:b/>
        </w:rPr>
        <w:t xml:space="preserve"> - </w:t>
      </w:r>
      <w:r>
        <w:t>это такой метод обучения, основой которого является практическая сторона педагогического процесса, а теоретический аспект имеет лишь второстепенное значение.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Преимущества тренинга состоят в возможности изучить проблему с разных точек зрения и уловить её тонкости и нюансы, подготовить студентов</w:t>
      </w:r>
      <w:r>
        <w:rPr>
          <w:b/>
        </w:rPr>
        <w:t xml:space="preserve"> </w:t>
      </w:r>
      <w:r>
        <w:t>к действиям в разных</w:t>
      </w:r>
      <w:r>
        <w:rPr>
          <w:b/>
        </w:rPr>
        <w:t xml:space="preserve"> </w:t>
      </w:r>
      <w:r>
        <w:t>ситуациях, а также повысить их мотивацию и создать положительный эмоциональный климат.</w:t>
      </w:r>
      <w:r>
        <w:rPr>
          <w:b/>
        </w:rPr>
        <w:t xml:space="preserve"> </w:t>
      </w:r>
      <w:r>
        <w:t>Главным условием успешного</w:t>
      </w:r>
      <w:r>
        <w:rPr>
          <w:b/>
        </w:rPr>
        <w:t xml:space="preserve"> </w:t>
      </w:r>
      <w:r>
        <w:t xml:space="preserve">тренинга является то, что по его окончании </w:t>
      </w:r>
      <w:r>
        <w:lastRenderedPageBreak/>
        <w:t>студенты</w:t>
      </w:r>
      <w:r>
        <w:rPr>
          <w:b/>
        </w:rPr>
        <w:t xml:space="preserve"> </w:t>
      </w:r>
      <w:r>
        <w:t>должны сопровождаться и получать поддержку, иначе приобретённые умения и навыки будут утрачены.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Коучинг</w:t>
      </w:r>
      <w:r>
        <w:rPr>
          <w:b/>
        </w:rPr>
        <w:t xml:space="preserve"> </w:t>
      </w:r>
      <w:r>
        <w:t xml:space="preserve">(в более обычной для нас форме </w:t>
      </w:r>
      <w:r>
        <w:rPr>
          <w:b/>
        </w:rPr>
        <w:t xml:space="preserve">– </w:t>
      </w:r>
      <w:r>
        <w:t>наставничество) представляет собой индивидуальное или коллективное управление педагогов или более опытных студентов</w:t>
      </w:r>
      <w:r>
        <w:rPr>
          <w:b/>
        </w:rPr>
        <w:t xml:space="preserve"> </w:t>
      </w:r>
      <w:r>
        <w:t>менее опытными, их адаптацию к личностному развитию и постижению знаний и навыков по исследуемой теме.</w:t>
      </w:r>
      <w:r>
        <w:rPr>
          <w:b/>
        </w:rPr>
        <w:t xml:space="preserve">  </w:t>
      </w:r>
    </w:p>
    <w:p w:rsidR="00EA464C" w:rsidRDefault="00EA464C" w:rsidP="00EA464C">
      <w:pPr>
        <w:spacing w:after="43"/>
        <w:ind w:left="9" w:right="132" w:firstLine="566"/>
      </w:pPr>
      <w:r>
        <w:t xml:space="preserve">Процесс </w:t>
      </w:r>
      <w:proofErr w:type="spellStart"/>
      <w:r>
        <w:t>коучинга</w:t>
      </w:r>
      <w:proofErr w:type="spellEnd"/>
      <w:r>
        <w:t xml:space="preserve"> полезен тем, что введение студентов</w:t>
      </w:r>
      <w:r>
        <w:rPr>
          <w:b/>
        </w:rPr>
        <w:t xml:space="preserve"> </w:t>
      </w:r>
      <w:r>
        <w:t>в исследуемую область осуществляется с максимальной отдачей, повышается их мотивация, развивается познавательный интерес, формируются уникальные навыки и умения.</w:t>
      </w:r>
      <w:r>
        <w:rPr>
          <w:b/>
        </w:rPr>
        <w:t xml:space="preserve"> </w:t>
      </w:r>
      <w:r>
        <w:t xml:space="preserve">Но у метода наставничества есть один осложняющий его момент </w:t>
      </w:r>
      <w:r>
        <w:rPr>
          <w:b/>
        </w:rPr>
        <w:t xml:space="preserve">– </w:t>
      </w:r>
      <w:r>
        <w:t xml:space="preserve">процесс подбора педагогов (в данном случае </w:t>
      </w:r>
      <w:r>
        <w:rPr>
          <w:b/>
        </w:rPr>
        <w:t xml:space="preserve">– </w:t>
      </w:r>
      <w:r>
        <w:t>тренеров) требует, чтобы они обладали максимально высокими коммуникативными, личностными и профессиональными навыками и качествами.</w:t>
      </w:r>
      <w:r>
        <w:rPr>
          <w:b/>
        </w:rPr>
        <w:t xml:space="preserve"> </w:t>
      </w:r>
    </w:p>
    <w:p w:rsidR="00EA464C" w:rsidRDefault="00EA464C" w:rsidP="00EA464C">
      <w:pPr>
        <w:spacing w:after="44"/>
        <w:ind w:left="9" w:right="132" w:firstLine="566"/>
      </w:pPr>
      <w:r>
        <w:t>Консалтинг (консультирование)</w:t>
      </w:r>
      <w:r>
        <w:rPr>
          <w:b/>
        </w:rPr>
        <w:t xml:space="preserve"> </w:t>
      </w:r>
      <w:r>
        <w:t>сводится к тому, что студент обращается за информационной или практической помощью к более опытному человеку (специалисту) по вопросам, касающимся конкретной темы или области исследования.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Положительная черта этого метода состоит в том, что студент получает адресную поддержку и повышает свой опыт, как в исследуемой области, так и в межличностном взаимодействии.</w:t>
      </w:r>
      <w:r>
        <w:rPr>
          <w:b/>
        </w:rPr>
        <w:t xml:space="preserve"> </w:t>
      </w:r>
    </w:p>
    <w:p w:rsidR="00EA464C" w:rsidRDefault="00EA464C" w:rsidP="00EA464C">
      <w:pPr>
        <w:spacing w:after="43"/>
        <w:ind w:left="9" w:right="132" w:firstLine="566"/>
      </w:pPr>
      <w:r>
        <w:t>Метод обучения в парах (спарринг</w:t>
      </w:r>
      <w:r>
        <w:rPr>
          <w:b/>
        </w:rPr>
        <w:t>-</w:t>
      </w:r>
      <w:r>
        <w:t>партнерство)</w:t>
      </w:r>
      <w:r>
        <w:rPr>
          <w:b/>
        </w:rPr>
        <w:t xml:space="preserve"> - </w:t>
      </w:r>
      <w:r>
        <w:t>как форма организации</w:t>
      </w:r>
      <w:r>
        <w:rPr>
          <w:b/>
        </w:rPr>
        <w:t xml:space="preserve"> </w:t>
      </w:r>
      <w:r>
        <w:t>обучения</w:t>
      </w:r>
      <w:r>
        <w:rPr>
          <w:b/>
        </w:rPr>
        <w:t xml:space="preserve"> </w:t>
      </w:r>
      <w:r>
        <w:t>представляет собой разновидность парной работы, в которой обучающиеся, исполняя роль соперников в состязании, выполняют задания по заранее заданному педагогом алгоритму.</w:t>
      </w:r>
      <w:r>
        <w:rPr>
          <w:b/>
        </w:rPr>
        <w:t xml:space="preserve"> </w:t>
      </w:r>
    </w:p>
    <w:p w:rsidR="00411988" w:rsidRDefault="00411988"/>
    <w:sectPr w:rsidR="004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4F3E"/>
    <w:multiLevelType w:val="hybridMultilevel"/>
    <w:tmpl w:val="AB289F76"/>
    <w:lvl w:ilvl="0" w:tplc="0ACA5758">
      <w:start w:val="1"/>
      <w:numFmt w:val="bullet"/>
      <w:lvlText w:val="•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CBCAC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605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AD392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A3164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8A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C508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C1A5C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A3B0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C"/>
    <w:rsid w:val="00411988"/>
    <w:rsid w:val="006F1884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C"/>
    <w:pPr>
      <w:spacing w:after="9" w:line="247" w:lineRule="auto"/>
      <w:ind w:left="1099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C"/>
    <w:pPr>
      <w:spacing w:after="9" w:line="247" w:lineRule="auto"/>
      <w:ind w:left="1099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2020-11-02T09:16:00Z</dcterms:created>
  <dcterms:modified xsi:type="dcterms:W3CDTF">2020-12-09T17:51:00Z</dcterms:modified>
</cp:coreProperties>
</file>