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18" w:rsidRPr="00256377" w:rsidRDefault="00966C18" w:rsidP="00966C18">
      <w:pPr>
        <w:pStyle w:val="40"/>
        <w:shd w:val="clear" w:color="auto" w:fill="auto"/>
        <w:spacing w:after="308" w:line="280" w:lineRule="exact"/>
        <w:rPr>
          <w:sz w:val="24"/>
          <w:szCs w:val="24"/>
        </w:rPr>
      </w:pPr>
      <w:r w:rsidRPr="00256377">
        <w:rPr>
          <w:sz w:val="24"/>
          <w:szCs w:val="24"/>
        </w:rPr>
        <w:t>Пояснительная информация</w:t>
      </w:r>
    </w:p>
    <w:p w:rsidR="00966C18" w:rsidRPr="00256377" w:rsidRDefault="00966C18" w:rsidP="00966C18">
      <w:pPr>
        <w:pStyle w:val="50"/>
        <w:shd w:val="clear" w:color="auto" w:fill="auto"/>
        <w:spacing w:before="0" w:after="236"/>
        <w:ind w:firstLine="600"/>
        <w:rPr>
          <w:sz w:val="24"/>
          <w:szCs w:val="24"/>
        </w:rPr>
      </w:pPr>
      <w:r w:rsidRPr="00256377">
        <w:rPr>
          <w:sz w:val="24"/>
          <w:szCs w:val="24"/>
        </w:rPr>
        <w:t>Единая методическая тема:</w:t>
      </w:r>
      <w:r w:rsidRPr="00256377">
        <w:rPr>
          <w:rStyle w:val="51"/>
          <w:sz w:val="24"/>
          <w:szCs w:val="24"/>
        </w:rPr>
        <w:t xml:space="preserve"> «Внедрение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:rsidR="00966C18" w:rsidRPr="00256377" w:rsidRDefault="00966C18" w:rsidP="00966C18">
      <w:pPr>
        <w:pStyle w:val="20"/>
        <w:shd w:val="clear" w:color="auto" w:fill="auto"/>
        <w:spacing w:after="273"/>
        <w:ind w:firstLine="600"/>
        <w:jc w:val="both"/>
        <w:rPr>
          <w:b/>
          <w:i/>
          <w:sz w:val="24"/>
          <w:szCs w:val="24"/>
        </w:rPr>
      </w:pPr>
      <w:r w:rsidRPr="00256377">
        <w:rPr>
          <w:rStyle w:val="21"/>
          <w:sz w:val="24"/>
          <w:szCs w:val="24"/>
        </w:rPr>
        <w:t>Цель:</w:t>
      </w:r>
      <w:r w:rsidRPr="00256377">
        <w:rPr>
          <w:sz w:val="24"/>
          <w:szCs w:val="24"/>
        </w:rPr>
        <w:t xml:space="preserve"> способствовать повышению профессиональной компетентности участников учебно-воспитательного процесса ГБПОУ «Арзамасский техникум строительства и предпринимательства» (далее – ГБПОУ АТСП) в условиях внедрения профессионального стандарта </w:t>
      </w:r>
      <w:r w:rsidRPr="00256377">
        <w:rPr>
          <w:rStyle w:val="51"/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256377">
        <w:rPr>
          <w:b/>
          <w:i/>
          <w:sz w:val="24"/>
          <w:szCs w:val="24"/>
        </w:rPr>
        <w:t>.</w:t>
      </w:r>
    </w:p>
    <w:p w:rsidR="00966C18" w:rsidRPr="00256377" w:rsidRDefault="00966C18" w:rsidP="00966C18">
      <w:pPr>
        <w:pStyle w:val="50"/>
        <w:shd w:val="clear" w:color="auto" w:fill="auto"/>
        <w:spacing w:before="0" w:after="120" w:line="280" w:lineRule="exact"/>
        <w:ind w:firstLine="600"/>
        <w:rPr>
          <w:sz w:val="24"/>
          <w:szCs w:val="24"/>
        </w:rPr>
      </w:pPr>
      <w:r w:rsidRPr="00256377">
        <w:rPr>
          <w:sz w:val="24"/>
          <w:szCs w:val="24"/>
        </w:rPr>
        <w:t>Основные задачи:</w:t>
      </w: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after="124" w:line="326" w:lineRule="exact"/>
        <w:ind w:firstLine="60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осуществлять комплектацию методического кабинета научно-методической и нормативно-правовой документацией;</w:t>
      </w: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after="120"/>
        <w:ind w:firstLine="60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 xml:space="preserve">оказывать помощь педагогическим работникам в разработке и реализации учебно-планирующей, программной, методической и учетно-отчетной документации по образовательным стандартам нового поколения, включая ФГОС СПО по ТОП-50, обновлению содержания образования с учетом требований </w:t>
      </w:r>
      <w:proofErr w:type="spellStart"/>
      <w:r w:rsidRPr="00256377">
        <w:rPr>
          <w:sz w:val="24"/>
          <w:szCs w:val="24"/>
          <w:lang w:val="en-US" w:bidi="en-US"/>
        </w:rPr>
        <w:t>WorldSkills</w:t>
      </w:r>
      <w:proofErr w:type="spellEnd"/>
      <w:r w:rsidRPr="00256377">
        <w:rPr>
          <w:sz w:val="24"/>
          <w:szCs w:val="24"/>
          <w:lang w:bidi="en-US"/>
        </w:rPr>
        <w:t xml:space="preserve"> </w:t>
      </w:r>
      <w:r w:rsidRPr="00256377">
        <w:rPr>
          <w:sz w:val="24"/>
          <w:szCs w:val="24"/>
          <w:lang w:val="en-US" w:bidi="en-US"/>
        </w:rPr>
        <w:t>Russia</w:t>
      </w:r>
      <w:r w:rsidRPr="00256377">
        <w:rPr>
          <w:sz w:val="24"/>
          <w:szCs w:val="24"/>
          <w:lang w:bidi="en-US"/>
        </w:rPr>
        <w:t xml:space="preserve">, </w:t>
      </w:r>
      <w:r w:rsidRPr="00256377">
        <w:rPr>
          <w:sz w:val="24"/>
          <w:szCs w:val="24"/>
        </w:rPr>
        <w:t>демонстрационного экзамена;</w:t>
      </w: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after="120"/>
        <w:ind w:firstLine="60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прививать интерес педагогических сотрудников к работе с научными и учебно-методическими информационными источниками, способствующими реализации ФГОС;</w:t>
      </w: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after="120"/>
        <w:ind w:firstLine="60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осуществлять знакомство преподавателей, мастеров производственного обучения с достижениями в области психологии и педагогики, а также соответствующей отрасли педагогических знаний, которая составляет основу преподаваемой учебной дисциплины, нормативно-правовой базой в сфере образования;</w:t>
      </w: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124"/>
        <w:ind w:firstLine="58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осуществлять работу по повышению профессионального уровня подготовки преподавателей и мастеров производственного обучения в условиях стандартизации образования;</w:t>
      </w:r>
    </w:p>
    <w:p w:rsidR="00966C18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ind w:firstLine="580"/>
        <w:jc w:val="both"/>
        <w:rPr>
          <w:sz w:val="24"/>
          <w:szCs w:val="24"/>
        </w:rPr>
      </w:pPr>
      <w:r w:rsidRPr="00256377">
        <w:rPr>
          <w:sz w:val="24"/>
          <w:szCs w:val="24"/>
        </w:rPr>
        <w:t>стимулировать развитие научно-исследовательской, инновационной деятельности педагогических работников техникума, способствующей реализации в образовательном процессе ФГОС, профессионального стандарта педагога;</w:t>
      </w:r>
    </w:p>
    <w:p w:rsidR="00966C18" w:rsidRPr="00256377" w:rsidRDefault="00966C18" w:rsidP="00966C18">
      <w:pPr>
        <w:pStyle w:val="20"/>
        <w:shd w:val="clear" w:color="auto" w:fill="auto"/>
        <w:tabs>
          <w:tab w:val="left" w:pos="908"/>
        </w:tabs>
        <w:ind w:left="580"/>
        <w:jc w:val="both"/>
        <w:rPr>
          <w:sz w:val="24"/>
          <w:szCs w:val="24"/>
        </w:rPr>
      </w:pPr>
    </w:p>
    <w:p w:rsidR="00966C18" w:rsidRPr="00256377" w:rsidRDefault="00966C18" w:rsidP="00966C1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120"/>
        <w:ind w:firstLine="580"/>
        <w:jc w:val="both"/>
        <w:rPr>
          <w:b/>
          <w:sz w:val="24"/>
          <w:szCs w:val="24"/>
        </w:rPr>
      </w:pPr>
      <w:r w:rsidRPr="00256377">
        <w:rPr>
          <w:sz w:val="24"/>
          <w:szCs w:val="24"/>
        </w:rPr>
        <w:t>проводить работу по повышению методического уровня подготовки педагогических работников.</w:t>
      </w:r>
    </w:p>
    <w:p w:rsidR="00966C18" w:rsidRPr="00256377" w:rsidRDefault="00966C18" w:rsidP="00966C18">
      <w:pPr>
        <w:pStyle w:val="20"/>
        <w:shd w:val="clear" w:color="auto" w:fill="auto"/>
        <w:tabs>
          <w:tab w:val="left" w:pos="908"/>
        </w:tabs>
        <w:spacing w:after="120"/>
        <w:ind w:left="580"/>
        <w:jc w:val="both"/>
        <w:rPr>
          <w:b/>
          <w:sz w:val="24"/>
          <w:szCs w:val="24"/>
        </w:rPr>
      </w:pPr>
      <w:r w:rsidRPr="00256377">
        <w:rPr>
          <w:b/>
          <w:sz w:val="24"/>
          <w:szCs w:val="24"/>
        </w:rPr>
        <w:t xml:space="preserve"> </w:t>
      </w:r>
    </w:p>
    <w:p w:rsidR="00966C18" w:rsidRPr="00256377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66C18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66C18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66C18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66C18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6C18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66C18" w:rsidRDefault="00966C18" w:rsidP="00966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18" w:rsidRPr="00256377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256377">
        <w:rPr>
          <w:rFonts w:ascii="Times New Roman" w:hAnsi="Times New Roman" w:cs="Times New Roman"/>
        </w:rPr>
        <w:t>Перспективный план работы методиста ГБПОУ АТСП</w:t>
      </w:r>
    </w:p>
    <w:p w:rsidR="00966C18" w:rsidRPr="00256377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256377">
        <w:rPr>
          <w:rFonts w:ascii="Times New Roman" w:hAnsi="Times New Roman" w:cs="Times New Roman"/>
        </w:rPr>
        <w:t>на 2019- 2020 учебный год</w:t>
      </w:r>
    </w:p>
    <w:p w:rsidR="00966C18" w:rsidRPr="00256377" w:rsidRDefault="00966C18" w:rsidP="00966C18">
      <w:pPr>
        <w:spacing w:line="360" w:lineRule="auto"/>
        <w:ind w:left="426" w:hanging="426"/>
        <w:rPr>
          <w:rFonts w:ascii="Times New Roman" w:hAnsi="Times New Roman" w:cs="Times New Roman"/>
        </w:rPr>
      </w:pPr>
    </w:p>
    <w:tbl>
      <w:tblPr>
        <w:tblStyle w:val="a3"/>
        <w:tblW w:w="988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№</w:t>
            </w:r>
            <w:proofErr w:type="gramStart"/>
            <w:r w:rsidRPr="00256377">
              <w:rPr>
                <w:rFonts w:ascii="Times New Roman" w:hAnsi="Times New Roman" w:cs="Times New Roman"/>
              </w:rPr>
              <w:t>п</w:t>
            </w:r>
            <w:proofErr w:type="gramEnd"/>
            <w:r w:rsidRPr="002563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4</w:t>
            </w:r>
          </w:p>
        </w:tc>
      </w:tr>
      <w:tr w:rsidR="00966C18" w:rsidRPr="00256377" w:rsidTr="00C07719">
        <w:trPr>
          <w:trHeight w:val="686"/>
        </w:trPr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Ведение документации по методической работе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rPr>
          <w:trHeight w:val="649"/>
        </w:trPr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Создание, обновление и пополнение тематических папок в кабинете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rPr>
          <w:trHeight w:val="795"/>
        </w:trPr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 xml:space="preserve">Ведение документации, обеспечивающей учебный процесс ГБПОУ АТСП  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Организация повышения квалификации  педагогических работников ГБПОУ АТСП в условиях реализации в образовательном процессе ФГОС, внедрения профессионального стандарта педагога.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Осуществление работы методического совета ГБПОУ АТСП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  <w:r w:rsidRPr="00256377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оты Методического с</w:t>
            </w:r>
            <w:r w:rsidRPr="00256377">
              <w:rPr>
                <w:rFonts w:ascii="Times New Roman" w:hAnsi="Times New Roman" w:cs="Times New Roman"/>
              </w:rPr>
              <w:t>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Подготовка научно-практической конференции, проводимой на базе ГБПОУ АТСП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Подготовка методических совещаний по актуальным проблемам современной системы образования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Методическое сопровождение преподавателей по  учебно-планирующей, программно-методической и отчетной документации, в том числе по ФГОС СПО по ТОП-50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Организация внутреннего рецензирования учебно-методической документации и материалов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Содействие в подготовке и публикации учебных и методических пособий, статей в научно-практические сборники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 xml:space="preserve">Организация деятельности школы педагогического мастерства - консультационной площадки для педагогических работников 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r w:rsidRPr="00256377">
              <w:rPr>
                <w:rFonts w:ascii="Times New Roman" w:hAnsi="Times New Roman" w:cs="Times New Roman"/>
              </w:rPr>
              <w:t>отчетов и планов работы предметных (цикловых) комиссий, отчетов и планов работы учебных кабинетов и другой отчетно</w:t>
            </w:r>
            <w:r>
              <w:rPr>
                <w:rFonts w:ascii="Times New Roman" w:hAnsi="Times New Roman" w:cs="Times New Roman"/>
              </w:rPr>
              <w:t>й и планирующей документации.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 xml:space="preserve">Методическая поддержка участия </w:t>
            </w:r>
            <w:r>
              <w:rPr>
                <w:rFonts w:ascii="Times New Roman" w:hAnsi="Times New Roman" w:cs="Times New Roman"/>
              </w:rPr>
              <w:t>обучающихся ГБПОУ АТСП</w:t>
            </w:r>
            <w:r w:rsidRPr="00256377">
              <w:rPr>
                <w:rFonts w:ascii="Times New Roman" w:hAnsi="Times New Roman" w:cs="Times New Roman"/>
              </w:rPr>
              <w:t xml:space="preserve"> в конференциях, конкурсах профессионального мастерства, олимпиадах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 xml:space="preserve">Содействие в подготовке и публикации статей, творческих работ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256377">
              <w:rPr>
                <w:rFonts w:ascii="Times New Roman" w:hAnsi="Times New Roman" w:cs="Times New Roman"/>
              </w:rPr>
              <w:t xml:space="preserve"> по материалам их научно</w:t>
            </w:r>
            <w:r>
              <w:rPr>
                <w:rFonts w:ascii="Times New Roman" w:hAnsi="Times New Roman" w:cs="Times New Roman"/>
              </w:rPr>
              <w:t xml:space="preserve">-исследовательской работы </w:t>
            </w:r>
            <w:r w:rsidRPr="00256377">
              <w:rPr>
                <w:rFonts w:ascii="Times New Roman" w:hAnsi="Times New Roman" w:cs="Times New Roman"/>
              </w:rPr>
              <w:t>в сборниках научно-практических работ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 xml:space="preserve">Организация консультирования преподавателей АИПК сотрудниками соответствующих кафедр образовательных организаций высшего образования 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Методическая поддержка реализации совместных проектов с образовательными организациями среднего профессионального и высшего образования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Обеспечение организации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256377">
              <w:rPr>
                <w:rFonts w:ascii="Times New Roman" w:hAnsi="Times New Roman" w:cs="Times New Roman"/>
              </w:rPr>
              <w:t xml:space="preserve">воспитательного процесса </w:t>
            </w:r>
            <w:r>
              <w:rPr>
                <w:rFonts w:ascii="Times New Roman" w:hAnsi="Times New Roman" w:cs="Times New Roman"/>
              </w:rPr>
              <w:t xml:space="preserve">ГБПОУ АТСП </w:t>
            </w:r>
            <w:r w:rsidRPr="00256377">
              <w:rPr>
                <w:rFonts w:ascii="Times New Roman" w:hAnsi="Times New Roman" w:cs="Times New Roman"/>
              </w:rPr>
              <w:t>нормативной, научной и учебно-методической литературой согласно требованиям ФГОС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  <w:tr w:rsidR="00966C18" w:rsidRPr="00256377" w:rsidTr="00C07719">
        <w:tc>
          <w:tcPr>
            <w:tcW w:w="675" w:type="dxa"/>
          </w:tcPr>
          <w:p w:rsidR="00966C18" w:rsidRPr="00256377" w:rsidRDefault="00966C18" w:rsidP="00C07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Разработка и редактирование необходимых положений, рекомендаций и другой документации в области научно-методической работы колледжа</w:t>
            </w:r>
          </w:p>
        </w:tc>
        <w:tc>
          <w:tcPr>
            <w:tcW w:w="1984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2126" w:type="dxa"/>
          </w:tcPr>
          <w:p w:rsidR="00966C18" w:rsidRPr="00256377" w:rsidRDefault="00966C18" w:rsidP="00C07719">
            <w:pPr>
              <w:rPr>
                <w:rFonts w:ascii="Times New Roman" w:hAnsi="Times New Roman" w:cs="Times New Roman"/>
              </w:rPr>
            </w:pPr>
            <w:r w:rsidRPr="00256377">
              <w:rPr>
                <w:rFonts w:ascii="Times New Roman" w:hAnsi="Times New Roman" w:cs="Times New Roman"/>
              </w:rPr>
              <w:t>Заведующая учебной частью, Методист</w:t>
            </w:r>
          </w:p>
        </w:tc>
      </w:tr>
    </w:tbl>
    <w:p w:rsidR="00966C18" w:rsidRPr="006A3EAE" w:rsidRDefault="00966C18" w:rsidP="00966C18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  <w:sectPr w:rsidR="00966C18" w:rsidRPr="006A3EAE" w:rsidSect="00D42315">
          <w:pgSz w:w="11909" w:h="16840"/>
          <w:pgMar w:top="1276" w:right="1277" w:bottom="360" w:left="993" w:header="0" w:footer="3" w:gutter="0"/>
          <w:cols w:space="720"/>
          <w:noEndnote/>
          <w:docGrid w:linePitch="360"/>
        </w:sectPr>
      </w:pPr>
    </w:p>
    <w:p w:rsidR="00804CC1" w:rsidRDefault="00804CC1"/>
    <w:sectPr w:rsidR="008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171"/>
    <w:multiLevelType w:val="multilevel"/>
    <w:tmpl w:val="FB40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A"/>
    <w:rsid w:val="00804CC1"/>
    <w:rsid w:val="00966C18"/>
    <w:rsid w:val="00E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6C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6C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6C1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966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966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6C1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66C1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66C18"/>
    <w:pPr>
      <w:shd w:val="clear" w:color="auto" w:fill="FFFFFF"/>
      <w:spacing w:before="420" w:after="240" w:line="317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66C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6C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6C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6C1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966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966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6C1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66C1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66C18"/>
    <w:pPr>
      <w:shd w:val="clear" w:color="auto" w:fill="FFFFFF"/>
      <w:spacing w:before="420" w:after="240" w:line="317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66C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2020-12-10T11:49:00Z</dcterms:created>
  <dcterms:modified xsi:type="dcterms:W3CDTF">2020-12-10T11:49:00Z</dcterms:modified>
</cp:coreProperties>
</file>