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7D" w:rsidRPr="00CC31DF" w:rsidRDefault="000B257D" w:rsidP="00CC31D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1DF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0B257D" w:rsidRPr="00CC31DF" w:rsidRDefault="000B257D" w:rsidP="00CC31D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1DF">
        <w:rPr>
          <w:rFonts w:ascii="Times New Roman" w:hAnsi="Times New Roman" w:cs="Times New Roman"/>
          <w:b/>
          <w:sz w:val="20"/>
          <w:szCs w:val="20"/>
        </w:rPr>
        <w:t>о ходе реализации мер по противодействию коррупции</w:t>
      </w:r>
    </w:p>
    <w:p w:rsidR="000B257D" w:rsidRPr="00CC31DF" w:rsidRDefault="000B257D" w:rsidP="00CC31D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1DF">
        <w:rPr>
          <w:rFonts w:ascii="Times New Roman" w:hAnsi="Times New Roman" w:cs="Times New Roman"/>
          <w:b/>
          <w:sz w:val="20"/>
          <w:szCs w:val="20"/>
        </w:rPr>
        <w:t xml:space="preserve">за  </w:t>
      </w:r>
      <w:r w:rsidR="007C0290" w:rsidRPr="00CC31DF">
        <w:rPr>
          <w:rFonts w:ascii="Times New Roman" w:hAnsi="Times New Roman" w:cs="Times New Roman"/>
          <w:b/>
          <w:sz w:val="20"/>
          <w:szCs w:val="20"/>
        </w:rPr>
        <w:t>4</w:t>
      </w:r>
      <w:r w:rsidR="00981D44" w:rsidRPr="00CC31DF">
        <w:rPr>
          <w:rFonts w:ascii="Times New Roman" w:hAnsi="Times New Roman" w:cs="Times New Roman"/>
          <w:b/>
          <w:sz w:val="20"/>
          <w:szCs w:val="20"/>
        </w:rPr>
        <w:t xml:space="preserve"> квартал 2015</w:t>
      </w:r>
      <w:r w:rsidRPr="00CC31DF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0B257D" w:rsidRPr="00CC31DF" w:rsidRDefault="000B257D" w:rsidP="00CC31DF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1DF">
        <w:rPr>
          <w:rFonts w:ascii="Times New Roman" w:hAnsi="Times New Roman" w:cs="Times New Roman"/>
          <w:b/>
          <w:sz w:val="20"/>
          <w:szCs w:val="20"/>
        </w:rPr>
        <w:t>в ГБ</w:t>
      </w:r>
      <w:r w:rsidR="007C0290" w:rsidRPr="00CC31DF">
        <w:rPr>
          <w:rFonts w:ascii="Times New Roman" w:hAnsi="Times New Roman" w:cs="Times New Roman"/>
          <w:b/>
          <w:sz w:val="20"/>
          <w:szCs w:val="20"/>
        </w:rPr>
        <w:t xml:space="preserve">ПОУ </w:t>
      </w:r>
      <w:r w:rsidRPr="00CC31DF">
        <w:rPr>
          <w:rFonts w:ascii="Times New Roman" w:hAnsi="Times New Roman" w:cs="Times New Roman"/>
          <w:b/>
          <w:sz w:val="20"/>
          <w:szCs w:val="20"/>
        </w:rPr>
        <w:t xml:space="preserve"> АТСП</w:t>
      </w:r>
    </w:p>
    <w:p w:rsidR="000B257D" w:rsidRPr="00CC31DF" w:rsidRDefault="000B257D" w:rsidP="00CC31DF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776"/>
        <w:gridCol w:w="3779"/>
        <w:gridCol w:w="1620"/>
        <w:gridCol w:w="1440"/>
        <w:gridCol w:w="1440"/>
      </w:tblGrid>
      <w:tr w:rsidR="000B257D" w:rsidRPr="00CC31DF" w:rsidTr="000B257D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контрольного вопроса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Формат ответа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0B257D" w:rsidRPr="00CC31DF" w:rsidTr="000B257D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Количественное выражение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Процентное выражение показателя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Каково процентное соотношение проверенных на предмет достоверности и полноты сведений, представляемых: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 лицами, поступающими на должности  руководителей государственных (муниципальных) учреждений (при поступлении на работу);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руководителями государственных (муниципальных) учреждений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к общему количеству представленных сведений?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проверенных сведений лицами, поступающими на должности  руководителей муниципальных учреждений (при поступлении на работу)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проверенных сведений руководителями муниципальных учреждений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ОУО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Привлекались ли работники органов, осуществляющих управление в сфере образования муниципальных районов и городских округов Нижегородской области, муниципальных образовательных учреждений и государственных образовательных учреждений к ответственности (уголовной, административной, дисциплинарной) за совершение коррупционных правонарушений?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административной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 дисциплинарной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уголовной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Сколько сообщений о совершении коррупционных правонарушений работниками ОУО, МОУ, ГОУ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поступивших сообщений о коррупционных правонарушениях, из них: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выявленных коррупционных преступлений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Какие в отчетном периоде </w:t>
            </w:r>
            <w:r w:rsidRPr="00CC31DF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Проведено совещание с педагогическими работниками техникума по недопустимости коррупционных проявлений в </w:t>
            </w:r>
            <w:r w:rsidR="007C0290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 подготовки и проведения промежуточной аттестации.</w:t>
            </w:r>
          </w:p>
          <w:p w:rsidR="00B972E5" w:rsidRPr="00CC31DF" w:rsidRDefault="00B972E5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Проведено заседание комиссии по противодействию коррупции о внесении изменений в Закон Нижегородской области</w:t>
            </w:r>
            <w:r w:rsidR="000C3AF7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07.03.2008 №20-3 «О противодействии коррупции в Нижегородской области» (глава 2 дополнена статьёй 12</w:t>
            </w:r>
            <w:r w:rsidR="000C3AF7" w:rsidRPr="00CC31D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3 </w:t>
            </w:r>
            <w:r w:rsidR="000C3AF7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«Меры по предупреждени</w:t>
            </w:r>
            <w:r w:rsidR="000A6752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 коррупции в государственных предприятиях и учреждениях Нижегородской области</w:t>
            </w:r>
            <w:r w:rsidR="000C3AF7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</w:t>
            </w:r>
          </w:p>
          <w:p w:rsidR="000B257D" w:rsidRPr="00CC31DF" w:rsidRDefault="007C0290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0B257D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Прием обучающихся, а также отчисление и перевод проводится только по приказу директора техникума.</w:t>
            </w:r>
          </w:p>
          <w:p w:rsidR="000B257D" w:rsidRPr="00CC31DF" w:rsidRDefault="00EF7B05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</w:t>
            </w:r>
            <w:r w:rsidR="000B257D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Осуществляется постоянный контроль за персональной ответственностью педагогических работников в рамках коррупционных проявлений.</w:t>
            </w:r>
          </w:p>
          <w:p w:rsidR="000B257D" w:rsidRPr="00CC31DF" w:rsidRDefault="00EF7B05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Проведён оперативный контроль порядка проведения промежуточной аттестации в целях установления фактов коррупционного поведения. Нарушений не выявлено.</w:t>
            </w:r>
          </w:p>
          <w:p w:rsidR="00AF6AA8" w:rsidRPr="00CC31DF" w:rsidRDefault="00AF6AA8" w:rsidP="00CC31DF">
            <w:pPr>
              <w:pStyle w:val="a6"/>
              <w:rPr>
                <w:rStyle w:val="FontStyle18"/>
                <w:sz w:val="20"/>
                <w:szCs w:val="20"/>
              </w:rPr>
            </w:pPr>
            <w:r w:rsidRPr="00CC31DF">
              <w:rPr>
                <w:rStyle w:val="FontStyle18"/>
                <w:sz w:val="20"/>
                <w:szCs w:val="20"/>
              </w:rPr>
              <w:t xml:space="preserve">      Осуществляется постоянный контроль за исполнением актов выполняемых работ  при строительстве ресурсного центра.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Какие приняты нормативные правовые акты, направленные на противодействие коррупции в ОУО, МОУ, ГОУ?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принимались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Приведены ли правовые акты ОУО, МОУ, ГОУ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правовых актов, приведенных в соответствие </w:t>
            </w:r>
            <w:r w:rsidRPr="00CC31DF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Каким образом организована проверка сообщений о ставших известным гражданам случаях коррупционных правонарушений?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Количество образовательных учреждений, имеющих на информационных стендах, сайтах в сети Интернет сведения: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 круглосуточном телефоне доверия министерства образования Нижегородской области по фактам коррупции 433 45 80 –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 информационном стенде, сайте в сети Интернет сведения имеются.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Не поступало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Имеют ли место случаи неисполнения плановых мероприятий по противодействию коррупции?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Случаев неисполнения плановых мероприятий по противодействию коррупции не имеется.</w:t>
            </w:r>
            <w:r w:rsidRPr="00CC31DF"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Сколько обращений граждан о фактах коррупции рассмотрено за отчетный </w:t>
            </w: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период?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Количество обращений граждан о фактах </w:t>
            </w: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коррупции, рассмотренных за отчетный период.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скольким из них приняты меры реагирования?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Обращений от граждан о фактах коррупции за отчетный период не поступало.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Здесь указать – какие меры приняты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lastRenderedPageBreak/>
              <w:t>Не поступало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ОУО, ГОУ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каком количестве МОУ функции по профилактике коррупционных и иных правонарушений, возложены на ответственных работников учреждений 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color w:val="1D1D1D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МОУ, в которых имеются ответственные работники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организовано рассмотрение уведомлений о фактах обращений в целях склонения работников ОУО, МОУ, ГОУ к совершению коррупционных правонарушений?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Рассмотрение уведомлений работников осуществляется в соответствии с Порядком уведомления работниками техникума работодателя о фактах обращения в целях склонения их к совершению коррупционных правонарушений, регистрации таких уведомлений и организации проверки, содержащихся в них сведен</w:t>
            </w:r>
            <w:r w:rsidR="00981D44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ий, утвержденный Приказом  от 29</w:t>
            </w:r>
            <w:r w:rsidR="00EF7B05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.01.2015г. № 21. Уведомлений в 4</w:t>
            </w:r>
            <w:r w:rsidR="00981D44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кв. 2015</w:t>
            </w: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не поступало.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Каково процентное соотношение коррупционно опасных функций ОУО по отношению общему количеству функций, выполняемых этими органами?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коррупционно опасных функций ОУО по отношению общему количеству функций, выполняемых этими органами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данных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оказываемых гражданам и организациям услуг в электронном виде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Услуга</w:t>
            </w:r>
            <w:r w:rsidR="00526D54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«Предоставление информации об образовательных программах и учебных планах, рабочих программах учебных курсов, предметов, дисциплин (модулей), годовых календарных учебных графиках»  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Разработаны ли и внедрены регламенты и стандарты оказания электронных муниципальных услуг гражданам и организациям, электронного </w:t>
            </w: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документооборота?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Количество внедренных регламентов и стандартов ведения электронного </w:t>
            </w: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документооборота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ОУ, в которых завершено внедрение регламентов и стандартов ведения электронного документооборота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 ведется работа по созданию в пределах федерального округа многофункциональных центров для предоставления гражданам и организациям муниципальных услуг (далее – МФЦ)?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оказываемых муниципальных услуг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 организован антикоррупционный мониторинг в образовательных учреждениях, ОУО? Как ведется работа по проведению исследований коррупциогенных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 выборочный опрос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образовательных учреждений, в которых проводилась в отчетном периоде данная работа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1.Методические и уч. пособия:</w:t>
            </w:r>
          </w:p>
          <w:p w:rsidR="000B257D" w:rsidRPr="00CC31DF" w:rsidRDefault="000B257D" w:rsidP="00CC31DF">
            <w:pPr>
              <w:pStyle w:val="a6"/>
              <w:rPr>
                <w:rStyle w:val="FontStyle18"/>
                <w:sz w:val="20"/>
                <w:szCs w:val="20"/>
              </w:rPr>
            </w:pPr>
            <w:r w:rsidRPr="00CC31DF">
              <w:rPr>
                <w:rStyle w:val="FontStyle18"/>
                <w:sz w:val="20"/>
                <w:szCs w:val="20"/>
                <w:lang w:eastAsia="en-US"/>
              </w:rPr>
              <w:t>- Конституция РФ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- Федеральный закон Российской Федерации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C31DF">
                <w:rPr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2008 г</w:t>
              </w:r>
            </w:smartTag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 N 273-ФЗ "О противодействии коррупции"</w:t>
            </w: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Style w:val="a5"/>
                <w:rFonts w:ascii="Times New Roman" w:hAnsi="Times New Roman" w:cs="Times New Roman"/>
                <w:sz w:val="20"/>
                <w:szCs w:val="20"/>
                <w:lang w:eastAsia="en-US"/>
              </w:rPr>
              <w:t>- Памятка "Как противостоять коррупции"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0EDE6"/>
                <w:lang w:eastAsia="en-US"/>
              </w:rPr>
            </w:pPr>
            <w:r w:rsidRPr="00CC31DF">
              <w:rPr>
                <w:rStyle w:val="a5"/>
                <w:rFonts w:ascii="Times New Roman" w:hAnsi="Times New Roman" w:cs="Times New Roman"/>
                <w:sz w:val="20"/>
                <w:szCs w:val="20"/>
                <w:lang w:eastAsia="en-US"/>
              </w:rPr>
              <w:t>- Что такое коррупция и как с ней</w:t>
            </w:r>
            <w:r w:rsidRPr="00CC31DF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0EDE6"/>
                <w:lang w:eastAsia="en-US"/>
              </w:rPr>
              <w:t xml:space="preserve"> </w:t>
            </w:r>
            <w:r w:rsidRPr="00CC31DF">
              <w:rPr>
                <w:rStyle w:val="a5"/>
                <w:rFonts w:ascii="Times New Roman" w:hAnsi="Times New Roman" w:cs="Times New Roman"/>
                <w:sz w:val="20"/>
                <w:szCs w:val="20"/>
                <w:lang w:eastAsia="en-US"/>
              </w:rPr>
              <w:t>бороться – М., 2010г.</w:t>
            </w:r>
            <w:r w:rsidRPr="00CC31D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0EDE6"/>
                <w:lang w:eastAsia="en-US"/>
              </w:rPr>
              <w:t> 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Образов. предметы: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Обществознание: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Мировозрение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Отклоняющееся и противоправное поведение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Роль государства в экономике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Основные проблемы экономики России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Личность и  государство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Право в системе социальных норм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Правомерное и противоправное поведение.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Уголовная ответственность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права:</w:t>
            </w:r>
          </w:p>
          <w:p w:rsidR="000B257D" w:rsidRPr="00CC31DF" w:rsidRDefault="000B257D" w:rsidP="00CC31DF">
            <w:pPr>
              <w:pStyle w:val="a6"/>
              <w:rPr>
                <w:rStyle w:val="FontStyle18"/>
                <w:sz w:val="20"/>
                <w:szCs w:val="20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CC31DF">
              <w:rPr>
                <w:rStyle w:val="FontStyle18"/>
                <w:sz w:val="20"/>
                <w:szCs w:val="20"/>
                <w:lang w:eastAsia="en-US"/>
              </w:rPr>
              <w:t xml:space="preserve">Право в системе социальных норм 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C31DF">
              <w:rPr>
                <w:rStyle w:val="FontStyle18"/>
                <w:sz w:val="20"/>
                <w:szCs w:val="20"/>
                <w:lang w:eastAsia="en-US"/>
              </w:rPr>
              <w:t>- Виды противоправных поступков</w:t>
            </w:r>
          </w:p>
          <w:p w:rsidR="000B257D" w:rsidRPr="00CC31DF" w:rsidRDefault="000B257D" w:rsidP="00CC31DF">
            <w:pPr>
              <w:pStyle w:val="a6"/>
              <w:rPr>
                <w:rStyle w:val="FontStyle18"/>
                <w:sz w:val="20"/>
                <w:szCs w:val="20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CC31DF">
              <w:rPr>
                <w:rStyle w:val="FontStyle18"/>
                <w:sz w:val="20"/>
                <w:szCs w:val="20"/>
                <w:lang w:eastAsia="en-US"/>
              </w:rPr>
              <w:t>Юридическая ответственность</w:t>
            </w:r>
          </w:p>
          <w:p w:rsidR="000B257D" w:rsidRPr="00CC31DF" w:rsidRDefault="000B257D" w:rsidP="00CC31DF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CC31DF">
              <w:rPr>
                <w:rStyle w:val="FontStyle18"/>
                <w:sz w:val="20"/>
                <w:szCs w:val="20"/>
                <w:lang w:eastAsia="en-US"/>
              </w:rPr>
              <w:lastRenderedPageBreak/>
              <w:t>- Порядок оказания платных образовательных услуг</w:t>
            </w:r>
          </w:p>
          <w:p w:rsidR="000B257D" w:rsidRPr="00CC31DF" w:rsidRDefault="000B257D" w:rsidP="00CC31DF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CC31DF">
              <w:rPr>
                <w:rStyle w:val="FontStyle18"/>
                <w:sz w:val="20"/>
                <w:szCs w:val="20"/>
                <w:lang w:eastAsia="en-US"/>
              </w:rPr>
              <w:t>- Преступление как наиболее опасное противоправное деяние</w:t>
            </w:r>
          </w:p>
          <w:p w:rsidR="000B257D" w:rsidRPr="00CC31DF" w:rsidRDefault="000B257D" w:rsidP="00CC31DF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CC31DF">
              <w:rPr>
                <w:rStyle w:val="FontStyle18"/>
                <w:sz w:val="20"/>
                <w:szCs w:val="20"/>
                <w:lang w:eastAsia="en-US"/>
              </w:rPr>
              <w:t>- Уголовная ответственность</w:t>
            </w:r>
          </w:p>
          <w:p w:rsidR="00AA69BF" w:rsidRPr="00CC31DF" w:rsidRDefault="001246C1" w:rsidP="00CC31DF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CC31DF">
              <w:rPr>
                <w:rStyle w:val="FontStyle18"/>
                <w:sz w:val="20"/>
                <w:szCs w:val="20"/>
                <w:lang w:eastAsia="en-US"/>
              </w:rPr>
              <w:t xml:space="preserve">- </w:t>
            </w:r>
            <w:r w:rsidR="004456C5" w:rsidRPr="00CC31DF">
              <w:rPr>
                <w:rStyle w:val="FontStyle18"/>
                <w:sz w:val="20"/>
                <w:szCs w:val="20"/>
                <w:lang w:eastAsia="en-US"/>
              </w:rPr>
              <w:t xml:space="preserve">Проведение конкурса сочинений, </w:t>
            </w:r>
            <w:r w:rsidR="004C1528" w:rsidRPr="00CC31DF">
              <w:rPr>
                <w:rStyle w:val="FontStyle18"/>
                <w:sz w:val="20"/>
                <w:szCs w:val="20"/>
                <w:lang w:eastAsia="en-US"/>
              </w:rPr>
              <w:t>рисунков</w:t>
            </w:r>
            <w:r w:rsidR="004456C5" w:rsidRPr="00CC31DF">
              <w:rPr>
                <w:rStyle w:val="FontStyle18"/>
                <w:sz w:val="20"/>
                <w:szCs w:val="20"/>
                <w:lang w:eastAsia="en-US"/>
              </w:rPr>
              <w:t xml:space="preserve"> антикоррупционной направленности</w:t>
            </w:r>
            <w:r w:rsidR="00E42F09" w:rsidRPr="00CC31DF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="00D6406F" w:rsidRPr="00CC31DF">
              <w:rPr>
                <w:rStyle w:val="FontStyle18"/>
                <w:sz w:val="20"/>
                <w:szCs w:val="20"/>
                <w:lang w:eastAsia="en-US"/>
              </w:rPr>
              <w:t xml:space="preserve">                                           </w:t>
            </w:r>
            <w:r w:rsidR="004C1528" w:rsidRPr="00CC31DF">
              <w:rPr>
                <w:rStyle w:val="FontStyle18"/>
                <w:sz w:val="20"/>
                <w:szCs w:val="20"/>
                <w:lang w:eastAsia="en-US"/>
              </w:rPr>
              <w:t xml:space="preserve">    </w:t>
            </w:r>
            <w:r w:rsidR="00E42F09" w:rsidRPr="00CC31DF">
              <w:rPr>
                <w:rStyle w:val="FontStyle18"/>
                <w:sz w:val="20"/>
                <w:szCs w:val="20"/>
                <w:lang w:eastAsia="en-US"/>
              </w:rPr>
              <w:t>- Проведение классных часов, лекций, диспутов, дискуссий направленных на раскрытие темы антикоррупционной направленности</w:t>
            </w:r>
            <w:r w:rsidR="00F00FBE" w:rsidRPr="00CC31DF">
              <w:rPr>
                <w:rStyle w:val="FontStyle18"/>
                <w:sz w:val="20"/>
                <w:szCs w:val="20"/>
                <w:lang w:eastAsia="en-US"/>
              </w:rPr>
              <w:t>.</w:t>
            </w:r>
          </w:p>
          <w:p w:rsidR="00F0452D" w:rsidRPr="00CC31DF" w:rsidRDefault="001F7BD7" w:rsidP="00CC31DF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CC31DF">
              <w:rPr>
                <w:rStyle w:val="FontStyle18"/>
                <w:sz w:val="20"/>
                <w:szCs w:val="20"/>
              </w:rPr>
              <w:t xml:space="preserve">- </w:t>
            </w:r>
            <w:r w:rsidR="00AA69BF" w:rsidRPr="00CC31DF">
              <w:rPr>
                <w:rStyle w:val="FontStyle18"/>
                <w:sz w:val="20"/>
                <w:szCs w:val="20"/>
              </w:rPr>
              <w:t xml:space="preserve">Контроль порядка проведения </w:t>
            </w:r>
            <w:r w:rsidR="00F0452D" w:rsidRPr="00CC31DF">
              <w:rPr>
                <w:rStyle w:val="FontStyle18"/>
                <w:sz w:val="20"/>
                <w:szCs w:val="20"/>
              </w:rPr>
              <w:t xml:space="preserve">зачётов, </w:t>
            </w:r>
            <w:r w:rsidR="00AA69BF" w:rsidRPr="00CC31DF">
              <w:rPr>
                <w:rStyle w:val="FontStyle18"/>
                <w:sz w:val="20"/>
                <w:szCs w:val="20"/>
              </w:rPr>
              <w:t xml:space="preserve">экзаменов и ликвидации задолжностей в целях установления фактов </w:t>
            </w:r>
            <w:r w:rsidR="004C1528" w:rsidRPr="00CC31DF">
              <w:rPr>
                <w:rStyle w:val="FontStyle18"/>
                <w:sz w:val="20"/>
                <w:szCs w:val="20"/>
              </w:rPr>
              <w:t>нарушения</w:t>
            </w:r>
            <w:r w:rsidR="00AA69BF" w:rsidRPr="00CC31DF">
              <w:rPr>
                <w:rStyle w:val="FontStyle18"/>
                <w:sz w:val="20"/>
                <w:szCs w:val="20"/>
              </w:rPr>
              <w:t xml:space="preserve"> образовательного процесса</w:t>
            </w:r>
            <w:r w:rsidRPr="00CC31DF">
              <w:rPr>
                <w:rStyle w:val="FontStyle18"/>
                <w:sz w:val="20"/>
                <w:szCs w:val="20"/>
              </w:rPr>
              <w:t>.</w:t>
            </w:r>
            <w:r w:rsidR="00F0452D" w:rsidRPr="00CC31DF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</w:p>
          <w:p w:rsidR="00046158" w:rsidRPr="00CC31DF" w:rsidRDefault="00F0452D" w:rsidP="00CC31DF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CC31DF">
              <w:rPr>
                <w:rStyle w:val="FontStyle18"/>
                <w:sz w:val="20"/>
                <w:szCs w:val="20"/>
                <w:lang w:eastAsia="en-US"/>
              </w:rPr>
              <w:t>- Проведение конкурса плакатов по антикоррупционному воспитанию , приуроченного к Междунар</w:t>
            </w:r>
            <w:r w:rsidR="00046158" w:rsidRPr="00CC31DF">
              <w:rPr>
                <w:rStyle w:val="FontStyle18"/>
                <w:sz w:val="20"/>
                <w:szCs w:val="20"/>
                <w:lang w:eastAsia="en-US"/>
              </w:rPr>
              <w:t>одному дню борьбы с коррупцией.</w:t>
            </w:r>
          </w:p>
          <w:p w:rsidR="00046158" w:rsidRPr="00CC31DF" w:rsidRDefault="00046158" w:rsidP="00CC31DF">
            <w:pPr>
              <w:pStyle w:val="a6"/>
              <w:rPr>
                <w:rStyle w:val="FontStyle18"/>
                <w:sz w:val="20"/>
                <w:szCs w:val="20"/>
                <w:lang w:eastAsia="en-US"/>
              </w:rPr>
            </w:pPr>
            <w:r w:rsidRPr="00CC31DF">
              <w:rPr>
                <w:rStyle w:val="FontStyle18"/>
                <w:sz w:val="20"/>
                <w:szCs w:val="20"/>
                <w:lang w:eastAsia="en-US"/>
              </w:rPr>
              <w:t>-</w:t>
            </w:r>
            <w:r w:rsidR="004C1528" w:rsidRPr="00CC31DF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Pr="00CC31DF">
              <w:rPr>
                <w:rStyle w:val="FontStyle18"/>
                <w:sz w:val="20"/>
                <w:szCs w:val="20"/>
                <w:lang w:eastAsia="en-US"/>
              </w:rPr>
              <w:t>Разработано положение о текущем контроле успеваемости</w:t>
            </w:r>
            <w:r w:rsidR="00F0452D" w:rsidRPr="00CC31DF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Pr="00CC31DF">
              <w:rPr>
                <w:rStyle w:val="FontStyle18"/>
                <w:sz w:val="20"/>
                <w:szCs w:val="20"/>
                <w:lang w:eastAsia="en-US"/>
              </w:rPr>
              <w:t>и промежуточной</w:t>
            </w:r>
            <w:r w:rsidR="004C1528" w:rsidRPr="00CC31DF">
              <w:rPr>
                <w:rStyle w:val="FontStyle18"/>
                <w:sz w:val="20"/>
                <w:szCs w:val="20"/>
                <w:lang w:eastAsia="en-US"/>
              </w:rPr>
              <w:t xml:space="preserve"> аттестаци</w:t>
            </w:r>
            <w:r w:rsidRPr="00CC31DF">
              <w:rPr>
                <w:rStyle w:val="FontStyle18"/>
                <w:sz w:val="20"/>
                <w:szCs w:val="20"/>
                <w:lang w:eastAsia="en-US"/>
              </w:rPr>
              <w:t>и.</w:t>
            </w:r>
          </w:p>
          <w:p w:rsidR="00AA69BF" w:rsidRPr="00CC31DF" w:rsidRDefault="00046158" w:rsidP="00CC31DF">
            <w:pPr>
              <w:pStyle w:val="a6"/>
              <w:rPr>
                <w:rStyle w:val="FontStyle18"/>
                <w:sz w:val="20"/>
                <w:szCs w:val="20"/>
              </w:rPr>
            </w:pPr>
            <w:r w:rsidRPr="00CC31DF">
              <w:rPr>
                <w:rStyle w:val="FontStyle18"/>
                <w:sz w:val="20"/>
                <w:szCs w:val="20"/>
                <w:lang w:eastAsia="en-US"/>
              </w:rPr>
              <w:t>-</w:t>
            </w:r>
            <w:r w:rsidR="004C1528" w:rsidRPr="00CC31DF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Pr="00CC31DF">
              <w:rPr>
                <w:rStyle w:val="FontStyle18"/>
                <w:sz w:val="20"/>
                <w:szCs w:val="20"/>
                <w:lang w:eastAsia="en-US"/>
              </w:rPr>
              <w:t>Разра</w:t>
            </w:r>
            <w:r w:rsidR="004C1528" w:rsidRPr="00CC31DF">
              <w:rPr>
                <w:rStyle w:val="FontStyle18"/>
                <w:sz w:val="20"/>
                <w:szCs w:val="20"/>
                <w:lang w:eastAsia="en-US"/>
              </w:rPr>
              <w:t>ботано положение по планированию, организации и проведению</w:t>
            </w:r>
            <w:r w:rsidR="00F0452D" w:rsidRPr="00CC31DF">
              <w:rPr>
                <w:rStyle w:val="FontStyle18"/>
                <w:sz w:val="20"/>
                <w:szCs w:val="20"/>
                <w:lang w:eastAsia="en-US"/>
              </w:rPr>
              <w:t xml:space="preserve"> </w:t>
            </w:r>
            <w:r w:rsidR="004C1528" w:rsidRPr="00CC31DF">
              <w:rPr>
                <w:rStyle w:val="FontStyle18"/>
                <w:sz w:val="20"/>
                <w:szCs w:val="20"/>
                <w:lang w:eastAsia="en-US"/>
              </w:rPr>
              <w:t>лабораторных работ и практических занятий.</w:t>
            </w:r>
            <w:r w:rsidR="00F0452D" w:rsidRPr="00CC31DF">
              <w:rPr>
                <w:rStyle w:val="FontStyle18"/>
                <w:sz w:val="20"/>
                <w:szCs w:val="20"/>
                <w:lang w:eastAsia="en-US"/>
              </w:rPr>
              <w:t xml:space="preserve">         </w:t>
            </w:r>
            <w:bookmarkStart w:id="0" w:name="_GoBack"/>
            <w:bookmarkEnd w:id="0"/>
            <w:r w:rsidR="00F0452D" w:rsidRPr="00CC31DF">
              <w:rPr>
                <w:rStyle w:val="FontStyle18"/>
                <w:sz w:val="20"/>
                <w:szCs w:val="20"/>
                <w:lang w:eastAsia="en-US"/>
              </w:rPr>
              <w:t xml:space="preserve">                           </w:t>
            </w:r>
          </w:p>
          <w:p w:rsidR="001F7BD7" w:rsidRPr="00CC31DF" w:rsidRDefault="001F7BD7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Родительские собрания в группах, общее родительское собрание</w:t>
            </w:r>
            <w:r w:rsidR="007840A2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  <w:r w:rsidR="007840A2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ПОУ </w:t>
            </w: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АТСП </w:t>
            </w:r>
            <w:r w:rsidR="007840A2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вопросам борьбы с коррупцие</w:t>
            </w:r>
            <w:r w:rsidR="007840A2"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й, непосредственно взаимодействую</w:t>
            </w: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 с первичной профсоюзной организацией, советом родителей, советом обучающихся.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  <w:tr w:rsidR="000B257D" w:rsidRPr="00CC31DF" w:rsidTr="000B257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учреждения, осуществляющих публикацию отчетов</w:t>
            </w: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Удельный вес таких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7D" w:rsidRPr="00CC31DF" w:rsidRDefault="000B257D" w:rsidP="00CC31D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C31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ОУО, ГОУ</w:t>
            </w:r>
          </w:p>
        </w:tc>
      </w:tr>
    </w:tbl>
    <w:p w:rsidR="000B257D" w:rsidRPr="00CC31DF" w:rsidRDefault="000B257D" w:rsidP="00CC31D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B257D" w:rsidRPr="00CC31DF" w:rsidRDefault="000B257D" w:rsidP="00CC31D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B257D" w:rsidRPr="00CC31DF" w:rsidRDefault="000B257D" w:rsidP="00CC31DF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30999" w:rsidRPr="00CC31DF" w:rsidRDefault="000B257D" w:rsidP="00CC31DF">
      <w:pPr>
        <w:pStyle w:val="a6"/>
        <w:rPr>
          <w:rFonts w:ascii="Times New Roman" w:hAnsi="Times New Roman" w:cs="Times New Roman"/>
          <w:sz w:val="20"/>
          <w:szCs w:val="20"/>
        </w:rPr>
      </w:pPr>
      <w:r w:rsidRPr="00CC31DF">
        <w:rPr>
          <w:rFonts w:ascii="Times New Roman" w:hAnsi="Times New Roman" w:cs="Times New Roman"/>
          <w:sz w:val="20"/>
          <w:szCs w:val="20"/>
        </w:rPr>
        <w:t xml:space="preserve">Директор ГБОУ СПО АТСП                                                                                                         А.В. Нуждин </w:t>
      </w:r>
    </w:p>
    <w:sectPr w:rsidR="00630999" w:rsidRPr="00CC31DF" w:rsidSect="00942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4BD"/>
    <w:multiLevelType w:val="hybridMultilevel"/>
    <w:tmpl w:val="22A2EE7C"/>
    <w:lvl w:ilvl="0" w:tplc="06E28B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6AF4"/>
    <w:rsid w:val="0003657D"/>
    <w:rsid w:val="00040910"/>
    <w:rsid w:val="00046158"/>
    <w:rsid w:val="00080595"/>
    <w:rsid w:val="0008324A"/>
    <w:rsid w:val="000A1DDA"/>
    <w:rsid w:val="000A6752"/>
    <w:rsid w:val="000B257D"/>
    <w:rsid w:val="000B2C82"/>
    <w:rsid w:val="000C3AF7"/>
    <w:rsid w:val="0010739B"/>
    <w:rsid w:val="00112648"/>
    <w:rsid w:val="001246C1"/>
    <w:rsid w:val="00124E67"/>
    <w:rsid w:val="00194902"/>
    <w:rsid w:val="001B125A"/>
    <w:rsid w:val="001F7BD7"/>
    <w:rsid w:val="002052FE"/>
    <w:rsid w:val="00233861"/>
    <w:rsid w:val="00241033"/>
    <w:rsid w:val="00330C91"/>
    <w:rsid w:val="00337B4F"/>
    <w:rsid w:val="003A3B5C"/>
    <w:rsid w:val="003F26C4"/>
    <w:rsid w:val="00403593"/>
    <w:rsid w:val="004051F8"/>
    <w:rsid w:val="00413D9F"/>
    <w:rsid w:val="004433F0"/>
    <w:rsid w:val="004456C5"/>
    <w:rsid w:val="004926DA"/>
    <w:rsid w:val="004B781E"/>
    <w:rsid w:val="004C1528"/>
    <w:rsid w:val="00526D54"/>
    <w:rsid w:val="005828F5"/>
    <w:rsid w:val="005848E3"/>
    <w:rsid w:val="005F2FE7"/>
    <w:rsid w:val="00610726"/>
    <w:rsid w:val="006209DB"/>
    <w:rsid w:val="00630999"/>
    <w:rsid w:val="006D30F7"/>
    <w:rsid w:val="006F188E"/>
    <w:rsid w:val="0072204E"/>
    <w:rsid w:val="00726AF4"/>
    <w:rsid w:val="00740677"/>
    <w:rsid w:val="00765039"/>
    <w:rsid w:val="007840A2"/>
    <w:rsid w:val="007C0290"/>
    <w:rsid w:val="00844D9E"/>
    <w:rsid w:val="00880966"/>
    <w:rsid w:val="008A69C2"/>
    <w:rsid w:val="00932C65"/>
    <w:rsid w:val="00933111"/>
    <w:rsid w:val="00942CFE"/>
    <w:rsid w:val="0095250C"/>
    <w:rsid w:val="00981D44"/>
    <w:rsid w:val="009A1E21"/>
    <w:rsid w:val="00AA69BF"/>
    <w:rsid w:val="00AE51A7"/>
    <w:rsid w:val="00AE7D13"/>
    <w:rsid w:val="00AF6AA8"/>
    <w:rsid w:val="00B0466D"/>
    <w:rsid w:val="00B30FE1"/>
    <w:rsid w:val="00B972E5"/>
    <w:rsid w:val="00BE66A0"/>
    <w:rsid w:val="00C5458F"/>
    <w:rsid w:val="00CC31DF"/>
    <w:rsid w:val="00D14C00"/>
    <w:rsid w:val="00D47C17"/>
    <w:rsid w:val="00D50A45"/>
    <w:rsid w:val="00D6406F"/>
    <w:rsid w:val="00D72AEF"/>
    <w:rsid w:val="00D8400D"/>
    <w:rsid w:val="00E04164"/>
    <w:rsid w:val="00E42F09"/>
    <w:rsid w:val="00E62CE2"/>
    <w:rsid w:val="00EF7B05"/>
    <w:rsid w:val="00F00FBE"/>
    <w:rsid w:val="00F02597"/>
    <w:rsid w:val="00F0452D"/>
    <w:rsid w:val="00F1478D"/>
    <w:rsid w:val="00F665A6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2CF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2C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2CFE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4">
    <w:name w:val="Название Знак"/>
    <w:basedOn w:val="a0"/>
    <w:link w:val="a3"/>
    <w:rsid w:val="00942C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42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rsid w:val="00942CF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942CFE"/>
  </w:style>
  <w:style w:type="character" w:styleId="a5">
    <w:name w:val="Strong"/>
    <w:basedOn w:val="a0"/>
    <w:qFormat/>
    <w:rsid w:val="00942CFE"/>
    <w:rPr>
      <w:b/>
      <w:bCs/>
    </w:rPr>
  </w:style>
  <w:style w:type="paragraph" w:styleId="a6">
    <w:name w:val="No Spacing"/>
    <w:uiPriority w:val="1"/>
    <w:qFormat/>
    <w:rsid w:val="00CC31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2CF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2C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2CFE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4">
    <w:name w:val="Название Знак"/>
    <w:basedOn w:val="a0"/>
    <w:link w:val="a3"/>
    <w:rsid w:val="00942C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42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rsid w:val="00942CF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942CFE"/>
  </w:style>
  <w:style w:type="character" w:styleId="a5">
    <w:name w:val="Strong"/>
    <w:basedOn w:val="a0"/>
    <w:qFormat/>
    <w:rsid w:val="00942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2016-08-25T06:06:00Z</cp:lastPrinted>
  <dcterms:created xsi:type="dcterms:W3CDTF">2015-12-23T19:43:00Z</dcterms:created>
  <dcterms:modified xsi:type="dcterms:W3CDTF">2016-08-25T06:07:00Z</dcterms:modified>
</cp:coreProperties>
</file>