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B" w:rsidRDefault="009E609B" w:rsidP="007C372A">
      <w:pPr>
        <w:pStyle w:val="a5"/>
        <w:widowControl w:val="0"/>
        <w:spacing w:after="0" w:line="276" w:lineRule="auto"/>
        <w:ind w:left="709" w:firstLine="0"/>
        <w:jc w:val="center"/>
        <w:rPr>
          <w:b/>
          <w:bCs/>
          <w:sz w:val="28"/>
          <w:szCs w:val="28"/>
          <w:lang w:eastAsia="en-US"/>
        </w:rPr>
      </w:pPr>
    </w:p>
    <w:p w:rsidR="009E609B" w:rsidRDefault="009E609B" w:rsidP="009E609B">
      <w:pPr>
        <w:pStyle w:val="a5"/>
        <w:widowControl w:val="0"/>
        <w:spacing w:after="0" w:line="276" w:lineRule="auto"/>
        <w:ind w:left="709" w:firstLine="0"/>
        <w:jc w:val="left"/>
        <w:rPr>
          <w:b/>
          <w:bCs/>
          <w:sz w:val="28"/>
          <w:szCs w:val="28"/>
          <w:lang w:eastAsia="en-US"/>
        </w:rPr>
        <w:sectPr w:rsidR="009E609B" w:rsidSect="009E609B">
          <w:pgSz w:w="11906" w:h="16838"/>
          <w:pgMar w:top="1134" w:right="851" w:bottom="1134" w:left="510" w:header="709" w:footer="709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A0328F" wp14:editId="5BC07815">
            <wp:extent cx="6271260" cy="8976360"/>
            <wp:effectExtent l="0" t="0" r="0" b="0"/>
            <wp:docPr id="1" name="Рисунок 1" descr="D:\Документы\Материалы для конкурсов\2018-2019\Конференция по здоровьесбер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атериалы для конкурсов\2018-2019\Конференция по здоровьесбер\Согласова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1674"/>
                    <a:stretch/>
                  </pic:blipFill>
                  <pic:spPr bwMode="auto">
                    <a:xfrm>
                      <a:off x="0" y="0"/>
                      <a:ext cx="627126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178" w:rsidRDefault="00882A69" w:rsidP="007C372A">
      <w:pPr>
        <w:pStyle w:val="a5"/>
        <w:widowControl w:val="0"/>
        <w:spacing w:after="0" w:line="276" w:lineRule="auto"/>
        <w:ind w:left="709" w:firstLine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sz w:val="28"/>
          <w:szCs w:val="28"/>
          <w:lang w:eastAsia="en-US"/>
        </w:rPr>
        <w:lastRenderedPageBreak/>
        <w:t xml:space="preserve">1. </w:t>
      </w:r>
      <w:r w:rsidR="00D56178" w:rsidRPr="004A05B2">
        <w:rPr>
          <w:b/>
          <w:bCs/>
          <w:sz w:val="28"/>
          <w:szCs w:val="28"/>
          <w:lang w:eastAsia="en-US"/>
        </w:rPr>
        <w:t>О</w:t>
      </w:r>
      <w:r w:rsidR="004A05B2" w:rsidRPr="004A05B2">
        <w:rPr>
          <w:b/>
          <w:bCs/>
          <w:sz w:val="28"/>
          <w:szCs w:val="28"/>
          <w:lang w:eastAsia="en-US"/>
        </w:rPr>
        <w:t>бщие положения</w:t>
      </w:r>
    </w:p>
    <w:p w:rsidR="0036542E" w:rsidRDefault="004A05B2" w:rsidP="00882A69">
      <w:pPr>
        <w:widowControl w:val="0"/>
        <w:tabs>
          <w:tab w:val="left" w:pos="3791"/>
        </w:tabs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4A05B2">
        <w:rPr>
          <w:bCs/>
          <w:sz w:val="28"/>
          <w:szCs w:val="28"/>
          <w:lang w:eastAsia="en-US"/>
        </w:rPr>
        <w:t xml:space="preserve">1.1. </w:t>
      </w:r>
      <w:r w:rsidR="007C372A" w:rsidRPr="004A05B2">
        <w:rPr>
          <w:bCs/>
          <w:sz w:val="28"/>
          <w:szCs w:val="28"/>
          <w:lang w:eastAsia="en-US"/>
        </w:rPr>
        <w:t>Настоящее положение определяет порядок и условия проведения</w:t>
      </w:r>
      <w:r w:rsidR="007C372A" w:rsidRPr="0036542E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36542E" w:rsidRPr="0036542E">
        <w:rPr>
          <w:b/>
          <w:bCs/>
          <w:sz w:val="28"/>
          <w:szCs w:val="28"/>
          <w:lang w:eastAsia="en-US"/>
        </w:rPr>
        <w:t xml:space="preserve"> </w:t>
      </w:r>
      <w:r w:rsidR="005A48CA">
        <w:rPr>
          <w:bCs/>
          <w:sz w:val="28"/>
          <w:szCs w:val="28"/>
          <w:lang w:eastAsia="en-US"/>
        </w:rPr>
        <w:t xml:space="preserve">Областной </w:t>
      </w:r>
      <w:r w:rsidR="0036542E" w:rsidRPr="0036542E">
        <w:rPr>
          <w:bCs/>
          <w:sz w:val="28"/>
          <w:szCs w:val="28"/>
          <w:lang w:eastAsia="en-US"/>
        </w:rPr>
        <w:t xml:space="preserve">научно-практической </w:t>
      </w:r>
      <w:r w:rsidR="007C372A" w:rsidRPr="0036542E">
        <w:rPr>
          <w:bCs/>
          <w:sz w:val="28"/>
          <w:szCs w:val="28"/>
          <w:lang w:eastAsia="en-US"/>
        </w:rPr>
        <w:t xml:space="preserve">конференции </w:t>
      </w:r>
      <w:r w:rsidR="007C372A">
        <w:rPr>
          <w:bCs/>
          <w:sz w:val="28"/>
          <w:szCs w:val="28"/>
          <w:lang w:eastAsia="en-US"/>
        </w:rPr>
        <w:t>«</w:t>
      </w:r>
      <w:proofErr w:type="spellStart"/>
      <w:r w:rsidR="0036542E" w:rsidRPr="0036542E">
        <w:rPr>
          <w:bCs/>
          <w:sz w:val="28"/>
          <w:szCs w:val="28"/>
          <w:lang w:eastAsia="en-US"/>
        </w:rPr>
        <w:t>Здоровьесберегающие</w:t>
      </w:r>
      <w:proofErr w:type="spellEnd"/>
      <w:r w:rsidR="0036542E" w:rsidRPr="0036542E">
        <w:rPr>
          <w:bCs/>
          <w:sz w:val="28"/>
          <w:szCs w:val="28"/>
          <w:lang w:eastAsia="en-US"/>
        </w:rPr>
        <w:t xml:space="preserve"> технологии в образовательном пространстве среднего профессионального образования</w:t>
      </w:r>
      <w:r w:rsidR="0036542E">
        <w:rPr>
          <w:bCs/>
          <w:sz w:val="28"/>
          <w:szCs w:val="28"/>
          <w:lang w:eastAsia="en-US"/>
        </w:rPr>
        <w:t xml:space="preserve"> </w:t>
      </w:r>
      <w:r w:rsidR="0036542E" w:rsidRPr="0036542E">
        <w:rPr>
          <w:bCs/>
          <w:sz w:val="28"/>
          <w:szCs w:val="28"/>
          <w:lang w:eastAsia="en-US"/>
        </w:rPr>
        <w:t xml:space="preserve">Нижегородской области: проблемы и перспективы </w:t>
      </w:r>
      <w:r w:rsidR="007C372A" w:rsidRPr="0036542E">
        <w:rPr>
          <w:bCs/>
          <w:sz w:val="28"/>
          <w:szCs w:val="28"/>
          <w:lang w:eastAsia="en-US"/>
        </w:rPr>
        <w:t>развития»</w:t>
      </w:r>
      <w:r w:rsidR="007C372A">
        <w:rPr>
          <w:bCs/>
          <w:sz w:val="28"/>
          <w:szCs w:val="28"/>
          <w:lang w:eastAsia="en-US"/>
        </w:rPr>
        <w:t xml:space="preserve"> </w:t>
      </w:r>
      <w:r w:rsidR="007C372A" w:rsidRPr="0036542E">
        <w:rPr>
          <w:bCs/>
          <w:sz w:val="28"/>
          <w:szCs w:val="28"/>
          <w:lang w:eastAsia="en-US"/>
        </w:rPr>
        <w:t>(</w:t>
      </w:r>
      <w:r w:rsidRPr="004A05B2">
        <w:rPr>
          <w:bCs/>
          <w:sz w:val="28"/>
          <w:szCs w:val="28"/>
          <w:lang w:eastAsia="en-US"/>
        </w:rPr>
        <w:t>далее -</w:t>
      </w:r>
      <w:r w:rsidR="007C372A">
        <w:rPr>
          <w:bCs/>
          <w:sz w:val="28"/>
          <w:szCs w:val="28"/>
          <w:lang w:eastAsia="en-US"/>
        </w:rPr>
        <w:t xml:space="preserve"> </w:t>
      </w:r>
      <w:r w:rsidRPr="004A05B2">
        <w:rPr>
          <w:bCs/>
          <w:sz w:val="28"/>
          <w:szCs w:val="28"/>
          <w:lang w:eastAsia="en-US"/>
        </w:rPr>
        <w:t xml:space="preserve">Конференция). </w:t>
      </w:r>
    </w:p>
    <w:p w:rsidR="004A05B2" w:rsidRDefault="004A05B2" w:rsidP="00882A69">
      <w:pPr>
        <w:widowControl w:val="0"/>
        <w:tabs>
          <w:tab w:val="left" w:pos="3791"/>
        </w:tabs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4A05B2">
        <w:rPr>
          <w:bCs/>
          <w:sz w:val="28"/>
          <w:szCs w:val="28"/>
          <w:lang w:eastAsia="en-US"/>
        </w:rPr>
        <w:t>1.</w:t>
      </w:r>
      <w:r w:rsidR="0036542E">
        <w:rPr>
          <w:bCs/>
          <w:sz w:val="28"/>
          <w:szCs w:val="28"/>
          <w:lang w:eastAsia="en-US"/>
        </w:rPr>
        <w:t>2</w:t>
      </w:r>
      <w:r w:rsidRPr="004A05B2">
        <w:rPr>
          <w:bCs/>
          <w:sz w:val="28"/>
          <w:szCs w:val="28"/>
          <w:lang w:eastAsia="en-US"/>
        </w:rPr>
        <w:t xml:space="preserve">. Организатором </w:t>
      </w:r>
      <w:r w:rsidR="00882A69" w:rsidRPr="004A05B2">
        <w:rPr>
          <w:bCs/>
          <w:sz w:val="28"/>
          <w:szCs w:val="28"/>
          <w:lang w:eastAsia="en-US"/>
        </w:rPr>
        <w:t>Конференции является Государственное</w:t>
      </w:r>
      <w:r w:rsidR="0036542E">
        <w:rPr>
          <w:bCs/>
          <w:sz w:val="28"/>
          <w:szCs w:val="28"/>
          <w:lang w:eastAsia="en-US"/>
        </w:rPr>
        <w:t xml:space="preserve"> </w:t>
      </w:r>
      <w:r w:rsidR="00882A69" w:rsidRPr="004A05B2">
        <w:rPr>
          <w:bCs/>
          <w:sz w:val="28"/>
          <w:szCs w:val="28"/>
          <w:lang w:eastAsia="en-US"/>
        </w:rPr>
        <w:t>бюджетное профессиональное образовательное</w:t>
      </w:r>
      <w:r w:rsidRPr="004A05B2">
        <w:rPr>
          <w:bCs/>
          <w:sz w:val="28"/>
          <w:szCs w:val="28"/>
          <w:lang w:eastAsia="en-US"/>
        </w:rPr>
        <w:t xml:space="preserve"> учреждение </w:t>
      </w:r>
      <w:r w:rsidR="0036542E">
        <w:rPr>
          <w:bCs/>
          <w:sz w:val="28"/>
          <w:szCs w:val="28"/>
          <w:lang w:eastAsia="en-US"/>
        </w:rPr>
        <w:t xml:space="preserve">«Арзамасский техникум строительства </w:t>
      </w:r>
      <w:r w:rsidR="007C372A">
        <w:rPr>
          <w:bCs/>
          <w:sz w:val="28"/>
          <w:szCs w:val="28"/>
          <w:lang w:eastAsia="en-US"/>
        </w:rPr>
        <w:t xml:space="preserve">и предпринимательства» </w:t>
      </w:r>
      <w:r w:rsidR="007C372A" w:rsidRPr="004A05B2">
        <w:rPr>
          <w:bCs/>
          <w:sz w:val="28"/>
          <w:szCs w:val="28"/>
          <w:lang w:eastAsia="en-US"/>
        </w:rPr>
        <w:t>(</w:t>
      </w:r>
      <w:r w:rsidRPr="004A05B2">
        <w:rPr>
          <w:bCs/>
          <w:sz w:val="28"/>
          <w:szCs w:val="28"/>
          <w:lang w:eastAsia="en-US"/>
        </w:rPr>
        <w:t>далее</w:t>
      </w:r>
      <w:r w:rsidR="007C372A">
        <w:rPr>
          <w:bCs/>
          <w:sz w:val="28"/>
          <w:szCs w:val="28"/>
          <w:lang w:eastAsia="en-US"/>
        </w:rPr>
        <w:t xml:space="preserve"> </w:t>
      </w:r>
      <w:r w:rsidRPr="004A05B2">
        <w:rPr>
          <w:bCs/>
          <w:sz w:val="28"/>
          <w:szCs w:val="28"/>
          <w:lang w:eastAsia="en-US"/>
        </w:rPr>
        <w:t>-</w:t>
      </w:r>
      <w:r w:rsidR="0036542E">
        <w:rPr>
          <w:bCs/>
          <w:sz w:val="28"/>
          <w:szCs w:val="28"/>
          <w:lang w:eastAsia="en-US"/>
        </w:rPr>
        <w:t xml:space="preserve"> ГБПОУ АТСП</w:t>
      </w:r>
      <w:r w:rsidRPr="004A05B2">
        <w:rPr>
          <w:bCs/>
          <w:sz w:val="28"/>
          <w:szCs w:val="28"/>
          <w:lang w:eastAsia="en-US"/>
        </w:rPr>
        <w:t>)</w:t>
      </w:r>
      <w:r w:rsidR="00723AE7">
        <w:rPr>
          <w:bCs/>
          <w:sz w:val="28"/>
          <w:szCs w:val="28"/>
          <w:lang w:eastAsia="en-US"/>
        </w:rPr>
        <w:t xml:space="preserve"> по согласованию с Министерством образования, науки и молодежной политики Нижегородской области.</w:t>
      </w:r>
    </w:p>
    <w:p w:rsidR="0036542E" w:rsidRDefault="0036542E" w:rsidP="007C372A">
      <w:pPr>
        <w:widowControl w:val="0"/>
        <w:tabs>
          <w:tab w:val="left" w:pos="3791"/>
        </w:tabs>
        <w:spacing w:after="0" w:line="276" w:lineRule="auto"/>
        <w:ind w:left="0" w:firstLine="709"/>
        <w:jc w:val="center"/>
        <w:rPr>
          <w:bCs/>
          <w:sz w:val="28"/>
          <w:szCs w:val="28"/>
          <w:lang w:eastAsia="en-US"/>
        </w:rPr>
      </w:pPr>
    </w:p>
    <w:p w:rsidR="0036542E" w:rsidRPr="0036542E" w:rsidRDefault="0036542E" w:rsidP="007C372A">
      <w:pPr>
        <w:widowControl w:val="0"/>
        <w:tabs>
          <w:tab w:val="left" w:pos="3791"/>
        </w:tabs>
        <w:spacing w:after="0" w:line="276" w:lineRule="auto"/>
        <w:ind w:left="0" w:firstLine="709"/>
        <w:jc w:val="center"/>
        <w:rPr>
          <w:b/>
          <w:bCs/>
          <w:sz w:val="28"/>
          <w:szCs w:val="28"/>
          <w:lang w:eastAsia="en-US"/>
        </w:rPr>
      </w:pPr>
      <w:r w:rsidRPr="0036542E">
        <w:rPr>
          <w:b/>
          <w:bCs/>
          <w:sz w:val="28"/>
          <w:szCs w:val="28"/>
          <w:lang w:eastAsia="en-US"/>
        </w:rPr>
        <w:t xml:space="preserve">2. Цели и задачи </w:t>
      </w:r>
      <w:r>
        <w:rPr>
          <w:b/>
          <w:bCs/>
          <w:sz w:val="28"/>
          <w:szCs w:val="28"/>
          <w:lang w:eastAsia="en-US"/>
        </w:rPr>
        <w:t>К</w:t>
      </w:r>
      <w:r w:rsidRPr="0036542E">
        <w:rPr>
          <w:b/>
          <w:bCs/>
          <w:sz w:val="28"/>
          <w:szCs w:val="28"/>
          <w:lang w:eastAsia="en-US"/>
        </w:rPr>
        <w:t>онференции</w:t>
      </w:r>
    </w:p>
    <w:p w:rsidR="00C95031" w:rsidRPr="0036542E" w:rsidRDefault="0036542E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>2</w:t>
      </w:r>
      <w:r w:rsidR="004A05B2" w:rsidRPr="0036542E">
        <w:rPr>
          <w:bCs/>
          <w:sz w:val="28"/>
          <w:szCs w:val="28"/>
          <w:lang w:eastAsia="en-US"/>
        </w:rPr>
        <w:t>.1.</w:t>
      </w:r>
      <w:r w:rsidR="004D4B2B" w:rsidRPr="0036542E">
        <w:rPr>
          <w:bCs/>
          <w:sz w:val="28"/>
          <w:szCs w:val="28"/>
          <w:lang w:eastAsia="en-US"/>
        </w:rPr>
        <w:t xml:space="preserve"> </w:t>
      </w:r>
      <w:r w:rsidR="00D56178" w:rsidRPr="007C372A">
        <w:rPr>
          <w:b/>
          <w:bCs/>
          <w:sz w:val="28"/>
          <w:szCs w:val="28"/>
          <w:lang w:eastAsia="en-US"/>
        </w:rPr>
        <w:t>Цель Конференции</w:t>
      </w:r>
      <w:r w:rsidR="004A05B2" w:rsidRPr="007C372A">
        <w:rPr>
          <w:b/>
          <w:bCs/>
          <w:sz w:val="28"/>
          <w:szCs w:val="28"/>
          <w:lang w:eastAsia="en-US"/>
        </w:rPr>
        <w:t>:</w:t>
      </w:r>
      <w:r w:rsidR="007F69FC" w:rsidRPr="0036542E">
        <w:rPr>
          <w:bCs/>
          <w:sz w:val="28"/>
          <w:szCs w:val="28"/>
          <w:lang w:eastAsia="en-US"/>
        </w:rPr>
        <w:t xml:space="preserve"> </w:t>
      </w:r>
    </w:p>
    <w:p w:rsidR="00F2464C" w:rsidRPr="0036542E" w:rsidRDefault="004A05B2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>- К</w:t>
      </w:r>
      <w:r w:rsidR="00907610" w:rsidRPr="0036542E">
        <w:rPr>
          <w:bCs/>
          <w:sz w:val="28"/>
          <w:szCs w:val="28"/>
          <w:lang w:eastAsia="en-US"/>
        </w:rPr>
        <w:t xml:space="preserve">онсолидация усилий </w:t>
      </w:r>
      <w:r w:rsidR="00BD41E5" w:rsidRPr="0036542E">
        <w:rPr>
          <w:bCs/>
          <w:sz w:val="28"/>
          <w:szCs w:val="28"/>
          <w:lang w:eastAsia="en-US"/>
        </w:rPr>
        <w:t>педагогического сообщества,</w:t>
      </w:r>
      <w:r w:rsidR="00653ACF" w:rsidRPr="0036542E">
        <w:rPr>
          <w:bCs/>
          <w:sz w:val="28"/>
          <w:szCs w:val="28"/>
          <w:lang w:eastAsia="en-US"/>
        </w:rPr>
        <w:t xml:space="preserve"> учреждений здравоохранения и органов власти </w:t>
      </w:r>
      <w:r w:rsidR="00F2464C" w:rsidRPr="0036542E">
        <w:rPr>
          <w:bCs/>
          <w:sz w:val="28"/>
          <w:szCs w:val="28"/>
          <w:lang w:eastAsia="en-US"/>
        </w:rPr>
        <w:t>с целью формирования культуры здорового образа жизни обучающихся организаций среднего профессионального образования Нижегородской области.</w:t>
      </w:r>
    </w:p>
    <w:p w:rsidR="00D56178" w:rsidRPr="0036542E" w:rsidRDefault="0036542E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>2</w:t>
      </w:r>
      <w:r w:rsidR="004A05B2" w:rsidRPr="0036542E">
        <w:rPr>
          <w:bCs/>
          <w:sz w:val="28"/>
          <w:szCs w:val="28"/>
          <w:lang w:eastAsia="en-US"/>
        </w:rPr>
        <w:t xml:space="preserve">.2. </w:t>
      </w:r>
      <w:r w:rsidR="00D56178" w:rsidRPr="007C372A">
        <w:rPr>
          <w:b/>
          <w:bCs/>
          <w:sz w:val="28"/>
          <w:szCs w:val="28"/>
          <w:lang w:eastAsia="en-US"/>
        </w:rPr>
        <w:t>Задачи Конференции:</w:t>
      </w:r>
    </w:p>
    <w:p w:rsidR="006107F3" w:rsidRPr="0036542E" w:rsidRDefault="00C94B6B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 xml:space="preserve">- </w:t>
      </w:r>
      <w:r w:rsidR="007F69FC" w:rsidRPr="0036542E">
        <w:rPr>
          <w:bCs/>
          <w:sz w:val="28"/>
          <w:szCs w:val="28"/>
          <w:lang w:eastAsia="en-US"/>
        </w:rPr>
        <w:t>Р</w:t>
      </w:r>
      <w:r w:rsidR="006107F3" w:rsidRPr="0036542E">
        <w:rPr>
          <w:bCs/>
          <w:sz w:val="28"/>
          <w:szCs w:val="28"/>
          <w:lang w:eastAsia="en-US"/>
        </w:rPr>
        <w:t>ассмотреть методологические подходы к разработке и анализу здоровьесберегающих технологий в образовании;</w:t>
      </w:r>
    </w:p>
    <w:p w:rsidR="006107F3" w:rsidRPr="0036542E" w:rsidRDefault="006107F3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 xml:space="preserve">- Обсудить </w:t>
      </w:r>
      <w:r w:rsidR="007F69FC" w:rsidRPr="0036542E">
        <w:rPr>
          <w:bCs/>
          <w:sz w:val="28"/>
          <w:szCs w:val="28"/>
          <w:lang w:eastAsia="en-US"/>
        </w:rPr>
        <w:t xml:space="preserve">пути эффективного решения поставленных перед современным образованием задач по обеспечению условий сохранения и развития здоровья </w:t>
      </w:r>
      <w:r w:rsidR="00882A69" w:rsidRPr="0036542E">
        <w:rPr>
          <w:bCs/>
          <w:sz w:val="28"/>
          <w:szCs w:val="28"/>
          <w:lang w:eastAsia="en-US"/>
        </w:rPr>
        <w:t>обучающихся</w:t>
      </w:r>
      <w:r w:rsidR="0036542E" w:rsidRPr="0036542E">
        <w:rPr>
          <w:bCs/>
          <w:sz w:val="28"/>
          <w:szCs w:val="28"/>
          <w:lang w:eastAsia="en-US"/>
        </w:rPr>
        <w:t>;</w:t>
      </w:r>
    </w:p>
    <w:p w:rsidR="006107F3" w:rsidRPr="0036542E" w:rsidRDefault="006107F3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 xml:space="preserve">- Обобщить опыт по созданию и ведению в образовательных организациях среднего профессионального образования Нижегородской </w:t>
      </w:r>
      <w:r w:rsidR="00882A69" w:rsidRPr="0036542E">
        <w:rPr>
          <w:bCs/>
          <w:sz w:val="28"/>
          <w:szCs w:val="28"/>
          <w:lang w:eastAsia="en-US"/>
        </w:rPr>
        <w:t>области мониторинга</w:t>
      </w:r>
      <w:r w:rsidRPr="0036542E">
        <w:rPr>
          <w:bCs/>
          <w:sz w:val="28"/>
          <w:szCs w:val="28"/>
          <w:lang w:eastAsia="en-US"/>
        </w:rPr>
        <w:t xml:space="preserve"> здоровьесберегающих технологий;</w:t>
      </w:r>
    </w:p>
    <w:p w:rsidR="00445EC7" w:rsidRPr="0036542E" w:rsidRDefault="006107F3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>- Сф</w:t>
      </w:r>
      <w:r w:rsidR="00445EC7" w:rsidRPr="0036542E">
        <w:rPr>
          <w:bCs/>
          <w:sz w:val="28"/>
          <w:szCs w:val="28"/>
          <w:lang w:eastAsia="en-US"/>
        </w:rPr>
        <w:t>ормирова</w:t>
      </w:r>
      <w:r w:rsidRPr="0036542E">
        <w:rPr>
          <w:bCs/>
          <w:sz w:val="28"/>
          <w:szCs w:val="28"/>
          <w:lang w:eastAsia="en-US"/>
        </w:rPr>
        <w:t>ть</w:t>
      </w:r>
      <w:r w:rsidR="00445EC7" w:rsidRPr="0036542E">
        <w:rPr>
          <w:bCs/>
          <w:sz w:val="28"/>
          <w:szCs w:val="28"/>
          <w:lang w:eastAsia="en-US"/>
        </w:rPr>
        <w:t xml:space="preserve"> информационно</w:t>
      </w:r>
      <w:r w:rsidRPr="0036542E">
        <w:rPr>
          <w:bCs/>
          <w:sz w:val="28"/>
          <w:szCs w:val="28"/>
          <w:lang w:eastAsia="en-US"/>
        </w:rPr>
        <w:t>е</w:t>
      </w:r>
      <w:r w:rsidR="00445EC7" w:rsidRPr="0036542E">
        <w:rPr>
          <w:bCs/>
          <w:sz w:val="28"/>
          <w:szCs w:val="28"/>
          <w:lang w:eastAsia="en-US"/>
        </w:rPr>
        <w:t xml:space="preserve"> пространств</w:t>
      </w:r>
      <w:r w:rsidRPr="0036542E">
        <w:rPr>
          <w:bCs/>
          <w:sz w:val="28"/>
          <w:szCs w:val="28"/>
          <w:lang w:eastAsia="en-US"/>
        </w:rPr>
        <w:t>о</w:t>
      </w:r>
      <w:r w:rsidR="00445EC7" w:rsidRPr="0036542E">
        <w:rPr>
          <w:bCs/>
          <w:sz w:val="28"/>
          <w:szCs w:val="28"/>
          <w:lang w:eastAsia="en-US"/>
        </w:rPr>
        <w:t xml:space="preserve"> для эффективного профессионального взаимодействия образовательных, медицински</w:t>
      </w:r>
      <w:r w:rsidR="000D1E10" w:rsidRPr="0036542E">
        <w:rPr>
          <w:bCs/>
          <w:sz w:val="28"/>
          <w:szCs w:val="28"/>
          <w:lang w:eastAsia="en-US"/>
        </w:rPr>
        <w:t>х</w:t>
      </w:r>
      <w:r w:rsidR="00445EC7" w:rsidRPr="0036542E">
        <w:rPr>
          <w:bCs/>
          <w:sz w:val="28"/>
          <w:szCs w:val="28"/>
          <w:lang w:eastAsia="en-US"/>
        </w:rPr>
        <w:t xml:space="preserve"> организаций и органов власти при использовании здоровьесберегающих технологий в образовательной среде;</w:t>
      </w:r>
    </w:p>
    <w:p w:rsidR="00D56178" w:rsidRDefault="007F69FC" w:rsidP="00882A69">
      <w:pPr>
        <w:shd w:val="clear" w:color="auto" w:fill="FFFFFF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  <w:r w:rsidRPr="0036542E">
        <w:rPr>
          <w:bCs/>
          <w:sz w:val="28"/>
          <w:szCs w:val="28"/>
          <w:lang w:eastAsia="en-US"/>
        </w:rPr>
        <w:t xml:space="preserve">- </w:t>
      </w:r>
      <w:r w:rsidR="00882A69" w:rsidRPr="0036542E">
        <w:rPr>
          <w:bCs/>
          <w:sz w:val="28"/>
          <w:szCs w:val="28"/>
          <w:lang w:eastAsia="en-US"/>
        </w:rPr>
        <w:t>Привлечь обучающихся</w:t>
      </w:r>
      <w:r w:rsidR="006107F3" w:rsidRPr="0036542E">
        <w:rPr>
          <w:bCs/>
          <w:sz w:val="28"/>
          <w:szCs w:val="28"/>
          <w:lang w:eastAsia="en-US"/>
        </w:rPr>
        <w:t xml:space="preserve"> к научно-исследовательской, творческой</w:t>
      </w:r>
      <w:r w:rsidR="00D56178" w:rsidRPr="0036542E">
        <w:rPr>
          <w:bCs/>
          <w:sz w:val="28"/>
          <w:szCs w:val="28"/>
          <w:lang w:eastAsia="en-US"/>
        </w:rPr>
        <w:t>, волонтерской деятельности в сфере здоровьесбережения.</w:t>
      </w:r>
    </w:p>
    <w:p w:rsidR="00882A69" w:rsidRPr="0036542E" w:rsidRDefault="00882A69" w:rsidP="00882A69">
      <w:pPr>
        <w:shd w:val="clear" w:color="auto" w:fill="FFFFFF"/>
        <w:spacing w:after="0" w:line="276" w:lineRule="auto"/>
        <w:ind w:left="0" w:firstLine="709"/>
        <w:rPr>
          <w:bCs/>
          <w:sz w:val="28"/>
          <w:szCs w:val="28"/>
          <w:lang w:eastAsia="en-US"/>
        </w:rPr>
      </w:pPr>
    </w:p>
    <w:p w:rsidR="004D4B2B" w:rsidRPr="00C95031" w:rsidRDefault="004D4B2B" w:rsidP="00882A69">
      <w:pPr>
        <w:shd w:val="clear" w:color="auto" w:fill="FFFFFF"/>
        <w:spacing w:after="0" w:line="276" w:lineRule="auto"/>
        <w:ind w:left="0" w:firstLine="709"/>
        <w:rPr>
          <w:b/>
          <w:sz w:val="28"/>
          <w:szCs w:val="28"/>
        </w:rPr>
      </w:pPr>
      <w:r w:rsidRPr="00C95031">
        <w:rPr>
          <w:b/>
          <w:sz w:val="28"/>
          <w:szCs w:val="28"/>
        </w:rPr>
        <w:t>3. О</w:t>
      </w:r>
      <w:r w:rsidR="0036542E">
        <w:rPr>
          <w:b/>
          <w:sz w:val="28"/>
          <w:szCs w:val="28"/>
        </w:rPr>
        <w:t>рганизационное обеспечение Конференции</w:t>
      </w:r>
    </w:p>
    <w:p w:rsidR="004D4B2B" w:rsidRDefault="004D4B2B" w:rsidP="00882A69">
      <w:pPr>
        <w:shd w:val="clear" w:color="auto" w:fill="FFFFFF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23AE7">
        <w:rPr>
          <w:sz w:val="28"/>
          <w:szCs w:val="28"/>
        </w:rPr>
        <w:t xml:space="preserve">Непосредственную организацию и проведение Конференции </w:t>
      </w:r>
      <w:r w:rsidR="00723AE7" w:rsidRPr="004D4B2B">
        <w:rPr>
          <w:sz w:val="28"/>
          <w:szCs w:val="28"/>
        </w:rPr>
        <w:t xml:space="preserve">осуществляет </w:t>
      </w:r>
      <w:r w:rsidR="00723AE7">
        <w:rPr>
          <w:rFonts w:eastAsia="Arial Unicode MS"/>
          <w:color w:val="auto"/>
          <w:sz w:val="28"/>
          <w:szCs w:val="28"/>
        </w:rPr>
        <w:t>ГБПОУ АТСП.</w:t>
      </w:r>
    </w:p>
    <w:p w:rsidR="000F0DAA" w:rsidRDefault="004D4B2B" w:rsidP="00882A69">
      <w:pPr>
        <w:spacing w:after="0" w:line="276" w:lineRule="auto"/>
        <w:ind w:left="0" w:firstLine="709"/>
        <w:rPr>
          <w:rFonts w:eastAsia="Arial Unicode MS"/>
          <w:color w:val="auto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3AE7">
        <w:rPr>
          <w:rFonts w:eastAsia="Arial Unicode MS"/>
          <w:color w:val="auto"/>
          <w:sz w:val="28"/>
          <w:szCs w:val="28"/>
        </w:rPr>
        <w:t>ГБПОУ АТСП в пределах своей компетенции производит:</w:t>
      </w:r>
    </w:p>
    <w:p w:rsidR="004D4B2B" w:rsidRDefault="004D4B2B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rFonts w:eastAsia="Arial Unicode MS"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формирование и утверждение состава оргкомитета;</w:t>
      </w:r>
    </w:p>
    <w:p w:rsidR="004D4B2B" w:rsidRDefault="004D4B2B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подготовку и проведение Конференции;</w:t>
      </w:r>
    </w:p>
    <w:p w:rsidR="004D4B2B" w:rsidRDefault="004D4B2B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разработку положения, программы, информационного сообщения и пр</w:t>
      </w:r>
      <w:r w:rsidR="00D60BE2">
        <w:rPr>
          <w:sz w:val="28"/>
          <w:szCs w:val="28"/>
        </w:rPr>
        <w:t>есс-релизов о проведении Конференции;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подготовку методических рекомендаций по разработке и оформлению докладов, статей на Конференцию;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прием заявок от ПОО СПО на участие в Конференции;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прием материалов (статей, докладов) участников Конференции;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обобщение и анализ материалов о проведении Конференции;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выпуск сборника материалов Конференции (электронный и печатный варианты);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освещение Конференции в СМИ;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проведение церемонии награждения участников Конференции.</w:t>
      </w:r>
    </w:p>
    <w:p w:rsidR="00D60BE2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</w:p>
    <w:p w:rsidR="00D60BE2" w:rsidRPr="00C95031" w:rsidRDefault="00D60BE2" w:rsidP="007C372A">
      <w:pPr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C95031">
        <w:rPr>
          <w:b/>
          <w:sz w:val="28"/>
          <w:szCs w:val="28"/>
        </w:rPr>
        <w:t>4. У</w:t>
      </w:r>
      <w:r w:rsidR="000F0DAA">
        <w:rPr>
          <w:b/>
          <w:sz w:val="28"/>
          <w:szCs w:val="28"/>
        </w:rPr>
        <w:t>частники Конференции и условия проведения</w:t>
      </w:r>
    </w:p>
    <w:p w:rsidR="000F0DAA" w:rsidRPr="000F0DAA" w:rsidRDefault="00D60BE2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D60BE2">
        <w:rPr>
          <w:rFonts w:eastAsia="Calibri"/>
          <w:sz w:val="28"/>
          <w:szCs w:val="28"/>
          <w:lang w:eastAsia="en-US"/>
        </w:rPr>
        <w:t xml:space="preserve">4.1. </w:t>
      </w:r>
      <w:r>
        <w:rPr>
          <w:rFonts w:eastAsia="Calibri"/>
          <w:sz w:val="28"/>
          <w:szCs w:val="28"/>
          <w:lang w:eastAsia="en-US"/>
        </w:rPr>
        <w:t xml:space="preserve">Участниками </w:t>
      </w:r>
      <w:r w:rsidRPr="00D60BE2">
        <w:rPr>
          <w:rFonts w:eastAsia="Calibri"/>
          <w:sz w:val="28"/>
          <w:szCs w:val="28"/>
          <w:lang w:eastAsia="en-US"/>
        </w:rPr>
        <w:t>Конференции</w:t>
      </w:r>
      <w:r w:rsidRPr="00D56178">
        <w:rPr>
          <w:rFonts w:eastAsia="Calibri"/>
          <w:sz w:val="28"/>
          <w:szCs w:val="28"/>
          <w:lang w:eastAsia="en-US"/>
        </w:rPr>
        <w:t xml:space="preserve"> являются </w:t>
      </w:r>
      <w:r>
        <w:rPr>
          <w:rFonts w:eastAsia="Calibri"/>
          <w:sz w:val="28"/>
          <w:szCs w:val="28"/>
          <w:lang w:eastAsia="en-US"/>
        </w:rPr>
        <w:t>профессиональные образовательные организации среднего профессионального образования Нижегородской области (административные, педагог</w:t>
      </w:r>
      <w:r w:rsidR="000F0DAA">
        <w:rPr>
          <w:rFonts w:eastAsia="Calibri"/>
          <w:sz w:val="28"/>
          <w:szCs w:val="28"/>
          <w:lang w:eastAsia="en-US"/>
        </w:rPr>
        <w:t xml:space="preserve">ические работники, обучающиеся), </w:t>
      </w:r>
      <w:r w:rsidR="000F0DAA" w:rsidRPr="000F0DAA">
        <w:rPr>
          <w:rFonts w:eastAsia="Calibri"/>
          <w:bCs/>
          <w:sz w:val="28"/>
          <w:szCs w:val="28"/>
          <w:lang w:eastAsia="en-US"/>
        </w:rPr>
        <w:t>специалисты сферы образования и здравоохранения Нижегородской области, представители органов законодательной и исполнительной власти Нижегородской области.</w:t>
      </w:r>
    </w:p>
    <w:p w:rsidR="00D60BE2" w:rsidRPr="00D60BE2" w:rsidRDefault="00D60BE2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b/>
          <w:sz w:val="28"/>
          <w:szCs w:val="28"/>
          <w:lang w:eastAsia="en-US"/>
        </w:rPr>
      </w:pPr>
      <w:r w:rsidRPr="00D60BE2">
        <w:rPr>
          <w:rFonts w:eastAsia="Calibri"/>
          <w:b/>
          <w:sz w:val="28"/>
          <w:szCs w:val="28"/>
          <w:lang w:eastAsia="en-US"/>
        </w:rPr>
        <w:t>Участие в конференции предполагается как в очной, так и в заочной форме.</w:t>
      </w:r>
    </w:p>
    <w:p w:rsidR="00783D09" w:rsidRDefault="00D60BE2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4.2 Участники имеют возможность до начала Конференции </w:t>
      </w:r>
      <w:r w:rsidR="00783D09">
        <w:rPr>
          <w:sz w:val="28"/>
          <w:szCs w:val="28"/>
        </w:rPr>
        <w:t>ознакомиться</w:t>
      </w:r>
      <w:r>
        <w:rPr>
          <w:sz w:val="28"/>
          <w:szCs w:val="28"/>
        </w:rPr>
        <w:t xml:space="preserve"> с конкурсной </w:t>
      </w:r>
      <w:r w:rsidR="00783D09">
        <w:rPr>
          <w:sz w:val="28"/>
          <w:szCs w:val="28"/>
        </w:rPr>
        <w:t>документацией, представленной на сайте ГБПОУ АТСП</w:t>
      </w:r>
      <w:r w:rsidR="00723AE7">
        <w:rPr>
          <w:sz w:val="28"/>
          <w:szCs w:val="28"/>
        </w:rPr>
        <w:t xml:space="preserve">: </w:t>
      </w:r>
      <w:hyperlink r:id="rId8" w:history="1">
        <w:r w:rsidR="00783D09" w:rsidRPr="00B85C89">
          <w:rPr>
            <w:rStyle w:val="a4"/>
            <w:sz w:val="28"/>
            <w:szCs w:val="28"/>
          </w:rPr>
          <w:t>www.atsp-life.org</w:t>
        </w:r>
      </w:hyperlink>
      <w:r w:rsidR="00783D09">
        <w:rPr>
          <w:sz w:val="28"/>
          <w:szCs w:val="28"/>
        </w:rPr>
        <w:t>, в разделе «Документы».</w:t>
      </w:r>
    </w:p>
    <w:p w:rsidR="00783D09" w:rsidRDefault="00783D09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4.3. Участники предоставляют необходимые материалы для участия в Конференции в установленные сроки:</w:t>
      </w:r>
    </w:p>
    <w:p w:rsidR="00783D09" w:rsidRDefault="00783D09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заявку установленной формы (приложение 1) и анкету участника</w:t>
      </w:r>
      <w:r w:rsidR="00954A8F" w:rsidRPr="00954A8F">
        <w:rPr>
          <w:sz w:val="28"/>
          <w:szCs w:val="28"/>
        </w:rPr>
        <w:t xml:space="preserve"> </w:t>
      </w:r>
      <w:r w:rsidR="00954A8F">
        <w:rPr>
          <w:sz w:val="28"/>
          <w:szCs w:val="28"/>
        </w:rPr>
        <w:t>установленной формы</w:t>
      </w:r>
      <w:r>
        <w:rPr>
          <w:sz w:val="28"/>
          <w:szCs w:val="28"/>
        </w:rPr>
        <w:t xml:space="preserve"> (приложение 2</w:t>
      </w:r>
      <w:r w:rsidR="00954A8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6C37">
        <w:rPr>
          <w:b/>
          <w:sz w:val="28"/>
          <w:szCs w:val="28"/>
        </w:rPr>
        <w:t xml:space="preserve">до </w:t>
      </w:r>
      <w:r w:rsidR="00954A8F" w:rsidRPr="007E6C37">
        <w:rPr>
          <w:b/>
          <w:sz w:val="28"/>
          <w:szCs w:val="28"/>
        </w:rPr>
        <w:t>22 февраля 2019 г</w:t>
      </w:r>
      <w:r w:rsidR="00F23688">
        <w:rPr>
          <w:b/>
          <w:sz w:val="28"/>
          <w:szCs w:val="28"/>
        </w:rPr>
        <w:t>.;</w:t>
      </w:r>
    </w:p>
    <w:p w:rsidR="007E6C37" w:rsidRPr="00F23688" w:rsidRDefault="007E6C37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тему доклад</w:t>
      </w:r>
      <w:r w:rsidR="00F236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3688">
        <w:rPr>
          <w:sz w:val="28"/>
          <w:szCs w:val="28"/>
        </w:rPr>
        <w:t xml:space="preserve">и тезисы </w:t>
      </w:r>
      <w:r>
        <w:rPr>
          <w:sz w:val="28"/>
          <w:szCs w:val="28"/>
        </w:rPr>
        <w:t xml:space="preserve">для участия в работе секций и пленарном заседании </w:t>
      </w:r>
      <w:r w:rsidR="00F23688" w:rsidRPr="007E6C37">
        <w:rPr>
          <w:b/>
          <w:sz w:val="28"/>
          <w:szCs w:val="28"/>
        </w:rPr>
        <w:t>до 22 февраля 2019 г.</w:t>
      </w:r>
      <w:r w:rsidR="00F23688">
        <w:rPr>
          <w:b/>
          <w:sz w:val="28"/>
          <w:szCs w:val="28"/>
        </w:rPr>
        <w:t xml:space="preserve"> </w:t>
      </w:r>
      <w:r w:rsidR="00F23688" w:rsidRPr="00F23688">
        <w:rPr>
          <w:sz w:val="28"/>
          <w:szCs w:val="28"/>
        </w:rPr>
        <w:t>(очное участие)</w:t>
      </w:r>
      <w:r w:rsidR="00F23688">
        <w:rPr>
          <w:sz w:val="28"/>
          <w:szCs w:val="28"/>
        </w:rPr>
        <w:t>;</w:t>
      </w:r>
    </w:p>
    <w:p w:rsidR="00954A8F" w:rsidRDefault="00954A8F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статьи для </w:t>
      </w:r>
      <w:r w:rsidR="007E6C37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в сборнике</w:t>
      </w:r>
      <w:r w:rsidR="007E6C37">
        <w:rPr>
          <w:sz w:val="28"/>
          <w:szCs w:val="28"/>
        </w:rPr>
        <w:t xml:space="preserve"> в соответствии с установленным образцом (приложение 3) </w:t>
      </w:r>
      <w:r w:rsidR="007E6C37" w:rsidRPr="007E6C37">
        <w:rPr>
          <w:b/>
          <w:sz w:val="28"/>
          <w:szCs w:val="28"/>
        </w:rPr>
        <w:t>до 11 марта 2019 г</w:t>
      </w:r>
      <w:r w:rsidR="00F23688">
        <w:rPr>
          <w:sz w:val="28"/>
          <w:szCs w:val="28"/>
        </w:rPr>
        <w:t>.</w:t>
      </w:r>
      <w:r w:rsidR="007E6C37">
        <w:rPr>
          <w:sz w:val="28"/>
          <w:szCs w:val="28"/>
        </w:rPr>
        <w:t xml:space="preserve"> </w:t>
      </w:r>
      <w:r w:rsidR="00F23688">
        <w:rPr>
          <w:sz w:val="28"/>
          <w:szCs w:val="28"/>
        </w:rPr>
        <w:t>(</w:t>
      </w:r>
      <w:r w:rsidR="007E6C37">
        <w:rPr>
          <w:sz w:val="28"/>
          <w:szCs w:val="28"/>
        </w:rPr>
        <w:t>очное и заочное участие</w:t>
      </w:r>
      <w:r w:rsidR="00F23688">
        <w:rPr>
          <w:sz w:val="28"/>
          <w:szCs w:val="28"/>
        </w:rPr>
        <w:t>).</w:t>
      </w:r>
    </w:p>
    <w:p w:rsidR="005B51E0" w:rsidRPr="00D56178" w:rsidRDefault="005B51E0" w:rsidP="00882A69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  <w:r w:rsidRPr="00D56178">
        <w:rPr>
          <w:rFonts w:eastAsia="Calibri"/>
          <w:color w:val="auto"/>
          <w:sz w:val="28"/>
          <w:szCs w:val="28"/>
          <w:lang w:eastAsia="en-US"/>
        </w:rPr>
        <w:t xml:space="preserve">Сборник статей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 итогам работы Конференции </w:t>
      </w:r>
      <w:r w:rsidRPr="00D56178">
        <w:rPr>
          <w:rFonts w:eastAsia="Calibri"/>
          <w:color w:val="auto"/>
          <w:sz w:val="28"/>
          <w:szCs w:val="28"/>
          <w:lang w:eastAsia="en-US"/>
        </w:rPr>
        <w:t xml:space="preserve">будет размещен на сайте </w:t>
      </w:r>
      <w:hyperlink r:id="rId9" w:history="1">
        <w:r w:rsidRPr="00D56178">
          <w:rPr>
            <w:rFonts w:eastAsia="Calibri"/>
            <w:color w:val="0066CC"/>
            <w:sz w:val="28"/>
            <w:szCs w:val="28"/>
            <w:u w:val="single"/>
            <w:lang w:eastAsia="en-US"/>
          </w:rPr>
          <w:t>https://www.atsp-life.org</w:t>
        </w:r>
      </w:hyperlink>
      <w:r w:rsidRPr="00D56178">
        <w:rPr>
          <w:rFonts w:eastAsia="Calibri"/>
          <w:color w:val="auto"/>
          <w:sz w:val="28"/>
          <w:szCs w:val="28"/>
          <w:lang w:eastAsia="en-US"/>
        </w:rPr>
        <w:t xml:space="preserve"> в разделе </w:t>
      </w:r>
      <w:r>
        <w:rPr>
          <w:rFonts w:eastAsia="Calibri"/>
          <w:color w:val="auto"/>
          <w:sz w:val="28"/>
          <w:szCs w:val="28"/>
          <w:lang w:eastAsia="en-US"/>
        </w:rPr>
        <w:t>«Документы»</w:t>
      </w:r>
      <w:r w:rsidRPr="00D56178">
        <w:rPr>
          <w:rFonts w:eastAsia="Calibri"/>
          <w:color w:val="auto"/>
          <w:sz w:val="28"/>
          <w:szCs w:val="28"/>
          <w:lang w:eastAsia="en-US"/>
        </w:rPr>
        <w:t>.</w:t>
      </w:r>
    </w:p>
    <w:p w:rsidR="00882A69" w:rsidRDefault="005B51E0" w:rsidP="00882A69">
      <w:pPr>
        <w:spacing w:after="0" w:line="276" w:lineRule="auto"/>
        <w:ind w:left="0" w:right="-30" w:firstLine="709"/>
        <w:rPr>
          <w:color w:val="auto"/>
          <w:sz w:val="28"/>
          <w:szCs w:val="28"/>
        </w:rPr>
      </w:pPr>
      <w:r w:rsidRPr="00D56178">
        <w:rPr>
          <w:color w:val="auto"/>
          <w:sz w:val="28"/>
          <w:szCs w:val="28"/>
        </w:rPr>
        <w:t xml:space="preserve">Сборник статей, </w:t>
      </w:r>
      <w:r>
        <w:rPr>
          <w:color w:val="auto"/>
          <w:sz w:val="28"/>
          <w:szCs w:val="28"/>
        </w:rPr>
        <w:t>докладов</w:t>
      </w:r>
      <w:r w:rsidRPr="00D56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Конференции </w:t>
      </w:r>
      <w:r w:rsidRPr="00D56178">
        <w:rPr>
          <w:color w:val="auto"/>
          <w:sz w:val="28"/>
          <w:szCs w:val="28"/>
        </w:rPr>
        <w:t>буд</w:t>
      </w:r>
      <w:r>
        <w:rPr>
          <w:color w:val="auto"/>
          <w:sz w:val="28"/>
          <w:szCs w:val="28"/>
        </w:rPr>
        <w:t xml:space="preserve">ет </w:t>
      </w:r>
      <w:r w:rsidRPr="00D56178">
        <w:rPr>
          <w:color w:val="auto"/>
          <w:sz w:val="28"/>
          <w:szCs w:val="28"/>
        </w:rPr>
        <w:t xml:space="preserve">размещен в электронной научной библиотеке </w:t>
      </w:r>
      <w:proofErr w:type="spellStart"/>
      <w:r w:rsidRPr="00D56178">
        <w:rPr>
          <w:b/>
          <w:color w:val="548DD4"/>
          <w:sz w:val="28"/>
          <w:szCs w:val="28"/>
          <w:lang w:val="en-US"/>
        </w:rPr>
        <w:t>Elibrary</w:t>
      </w:r>
      <w:proofErr w:type="spellEnd"/>
      <w:r w:rsidRPr="00D56178">
        <w:rPr>
          <w:color w:val="auto"/>
          <w:sz w:val="28"/>
          <w:szCs w:val="28"/>
        </w:rPr>
        <w:t xml:space="preserve"> и в </w:t>
      </w:r>
      <w:proofErr w:type="spellStart"/>
      <w:r w:rsidRPr="00D56178">
        <w:rPr>
          <w:color w:val="auto"/>
          <w:sz w:val="28"/>
          <w:szCs w:val="28"/>
        </w:rPr>
        <w:t>наукометрической</w:t>
      </w:r>
      <w:proofErr w:type="spellEnd"/>
      <w:r w:rsidRPr="00D56178">
        <w:rPr>
          <w:color w:val="auto"/>
          <w:sz w:val="28"/>
          <w:szCs w:val="28"/>
        </w:rPr>
        <w:t xml:space="preserve"> базе </w:t>
      </w:r>
      <w:r w:rsidRPr="00D56178">
        <w:rPr>
          <w:b/>
          <w:color w:val="548DD4"/>
          <w:sz w:val="28"/>
          <w:szCs w:val="28"/>
        </w:rPr>
        <w:t>РИНЦ</w:t>
      </w:r>
      <w:r w:rsidRPr="00D56178">
        <w:rPr>
          <w:color w:val="548DD4"/>
          <w:sz w:val="28"/>
          <w:szCs w:val="28"/>
        </w:rPr>
        <w:t xml:space="preserve"> </w:t>
      </w:r>
      <w:r w:rsidRPr="00D56178">
        <w:rPr>
          <w:color w:val="auto"/>
          <w:sz w:val="28"/>
          <w:szCs w:val="28"/>
        </w:rPr>
        <w:t xml:space="preserve">– </w:t>
      </w:r>
      <w:r w:rsidRPr="00D56178">
        <w:rPr>
          <w:sz w:val="28"/>
          <w:szCs w:val="28"/>
          <w:shd w:val="clear" w:color="auto" w:fill="F5F5F5"/>
        </w:rPr>
        <w:t>национальная библиографическая база данных научного цитирования</w:t>
      </w:r>
      <w:r w:rsidRPr="00D56178">
        <w:rPr>
          <w:color w:val="auto"/>
          <w:sz w:val="28"/>
          <w:szCs w:val="28"/>
        </w:rPr>
        <w:t xml:space="preserve">; </w:t>
      </w:r>
      <w:r w:rsidRPr="00D56178">
        <w:rPr>
          <w:color w:val="auto"/>
          <w:sz w:val="28"/>
          <w:szCs w:val="28"/>
        </w:rPr>
        <w:lastRenderedPageBreak/>
        <w:t>электронный вариант сборника будет разослан участникам</w:t>
      </w:r>
      <w:r>
        <w:rPr>
          <w:color w:val="auto"/>
          <w:sz w:val="28"/>
          <w:szCs w:val="28"/>
        </w:rPr>
        <w:t>, печатный экземпляр-отправлен по почте.</w:t>
      </w:r>
    </w:p>
    <w:p w:rsidR="00F23688" w:rsidRPr="00882A69" w:rsidRDefault="00F23688" w:rsidP="00882A69">
      <w:pPr>
        <w:spacing w:after="0" w:line="276" w:lineRule="auto"/>
        <w:ind w:left="0" w:right="-3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материалы направляются на  электронную почту: </w:t>
      </w:r>
      <w:hyperlink r:id="rId10" w:history="1">
        <w:r w:rsidRPr="00B85C89">
          <w:rPr>
            <w:rStyle w:val="a4"/>
            <w:sz w:val="28"/>
            <w:szCs w:val="28"/>
            <w:lang w:val="en-US"/>
          </w:rPr>
          <w:t>ar</w:t>
        </w:r>
        <w:r w:rsidRPr="00B85C89">
          <w:rPr>
            <w:rStyle w:val="a4"/>
            <w:sz w:val="28"/>
            <w:szCs w:val="28"/>
          </w:rPr>
          <w:t>zamas-tsp@mail.ru</w:t>
        </w:r>
      </w:hyperlink>
      <w:r>
        <w:rPr>
          <w:sz w:val="28"/>
          <w:szCs w:val="28"/>
        </w:rPr>
        <w:t xml:space="preserve"> в установленные данным положением сроки (тема письма «Конференция ЗТ»).</w:t>
      </w:r>
    </w:p>
    <w:p w:rsidR="00F23688" w:rsidRDefault="00F23688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Регламент выступления докладчиков до 5 минут.</w:t>
      </w:r>
    </w:p>
    <w:p w:rsidR="00F23688" w:rsidRDefault="00F23688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Каждая профессиональная образовательная организация может принять участие в работе нескольких секций. </w:t>
      </w:r>
    </w:p>
    <w:p w:rsidR="00DE04DA" w:rsidRDefault="00F23688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E04DA">
        <w:rPr>
          <w:sz w:val="28"/>
          <w:szCs w:val="28"/>
        </w:rPr>
        <w:t>Стоимость участия в к</w:t>
      </w:r>
      <w:r w:rsidR="000F0DAA">
        <w:rPr>
          <w:sz w:val="28"/>
          <w:szCs w:val="28"/>
        </w:rPr>
        <w:t>онференции составляет 400 руб. за</w:t>
      </w:r>
      <w:r w:rsidR="00DE04DA">
        <w:rPr>
          <w:sz w:val="28"/>
          <w:szCs w:val="28"/>
        </w:rPr>
        <w:t xml:space="preserve"> 1 участника:</w:t>
      </w:r>
    </w:p>
    <w:p w:rsidR="00BB635F" w:rsidRDefault="00DE04DA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100 руб. –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на </w:t>
      </w:r>
      <w:r w:rsidR="00BB635F">
        <w:rPr>
          <w:sz w:val="28"/>
          <w:szCs w:val="28"/>
        </w:rPr>
        <w:t>изготовление сертификата</w:t>
      </w:r>
      <w:r w:rsidR="00BB635F" w:rsidRPr="00BB635F">
        <w:rPr>
          <w:sz w:val="28"/>
          <w:szCs w:val="28"/>
        </w:rPr>
        <w:t xml:space="preserve"> </w:t>
      </w:r>
      <w:r w:rsidR="00BB635F">
        <w:rPr>
          <w:sz w:val="28"/>
          <w:szCs w:val="28"/>
        </w:rPr>
        <w:t>участника Конференции,</w:t>
      </w:r>
    </w:p>
    <w:p w:rsidR="00DE04DA" w:rsidRDefault="00BB635F" w:rsidP="00882A69">
      <w:pPr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300 руб. –  печать 1 экземпляра сборника.</w:t>
      </w:r>
      <w:r w:rsidR="00DE04DA">
        <w:rPr>
          <w:sz w:val="28"/>
          <w:szCs w:val="28"/>
        </w:rPr>
        <w:t xml:space="preserve">  </w:t>
      </w:r>
    </w:p>
    <w:p w:rsidR="00DE04DA" w:rsidRPr="000F0DAA" w:rsidRDefault="00A77769" w:rsidP="00882A69">
      <w:pPr>
        <w:spacing w:after="0"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4.5.</w:t>
      </w:r>
      <w:r w:rsidR="00DE04DA" w:rsidRPr="00DE04DA">
        <w:rPr>
          <w:sz w:val="28"/>
          <w:szCs w:val="28"/>
        </w:rPr>
        <w:t xml:space="preserve"> </w:t>
      </w:r>
      <w:r w:rsidR="00DE04DA">
        <w:rPr>
          <w:sz w:val="28"/>
          <w:szCs w:val="28"/>
        </w:rPr>
        <w:t xml:space="preserve">Дата и время проведения Конференции: </w:t>
      </w:r>
      <w:r w:rsidR="00DE04DA" w:rsidRPr="000F0DAA">
        <w:rPr>
          <w:b/>
          <w:sz w:val="28"/>
          <w:szCs w:val="28"/>
        </w:rPr>
        <w:t>14 марта 2019 г. в 10.00 ч.</w:t>
      </w:r>
    </w:p>
    <w:p w:rsidR="007143D0" w:rsidRPr="007143D0" w:rsidRDefault="00DE04DA" w:rsidP="00882A69">
      <w:pPr>
        <w:spacing w:after="0" w:line="276" w:lineRule="auto"/>
        <w:ind w:left="0" w:firstLine="709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4.6.</w:t>
      </w:r>
      <w:r w:rsidR="00A77769">
        <w:rPr>
          <w:sz w:val="28"/>
          <w:szCs w:val="28"/>
        </w:rPr>
        <w:t xml:space="preserve"> </w:t>
      </w:r>
      <w:r w:rsidR="00A77769" w:rsidRPr="007143D0">
        <w:rPr>
          <w:sz w:val="28"/>
          <w:szCs w:val="28"/>
        </w:rPr>
        <w:t>Место проведения: Нижегородская область, г. Арзамас, ул. Мира, д.1. ГБПОУ «Арзамасский техникум строительства и предпринимательства»</w:t>
      </w:r>
      <w:r w:rsidR="00C82B68" w:rsidRPr="007143D0">
        <w:rPr>
          <w:sz w:val="28"/>
          <w:szCs w:val="28"/>
        </w:rPr>
        <w:t xml:space="preserve">, </w:t>
      </w:r>
      <w:r w:rsidR="00C82B68" w:rsidRPr="007143D0">
        <w:rPr>
          <w:bCs/>
          <w:color w:val="333333"/>
          <w:sz w:val="28"/>
          <w:szCs w:val="28"/>
          <w:bdr w:val="none" w:sz="0" w:space="0" w:color="auto" w:frame="1"/>
        </w:rPr>
        <w:t xml:space="preserve">Телефон/Факс: </w:t>
      </w:r>
      <w:r w:rsidR="00C82B68" w:rsidRPr="007143D0">
        <w:rPr>
          <w:color w:val="333333"/>
          <w:sz w:val="28"/>
          <w:szCs w:val="28"/>
          <w:bdr w:val="none" w:sz="0" w:space="0" w:color="auto" w:frame="1"/>
        </w:rPr>
        <w:t>(83147) 6-84-23, контактный телефон:</w:t>
      </w:r>
      <w:r w:rsidR="00C82B68" w:rsidRPr="007143D0">
        <w:rPr>
          <w:color w:val="auto"/>
          <w:sz w:val="28"/>
          <w:szCs w:val="28"/>
        </w:rPr>
        <w:t xml:space="preserve"> </w:t>
      </w:r>
      <w:r w:rsidR="00AA5B2F" w:rsidRPr="007143D0">
        <w:rPr>
          <w:sz w:val="28"/>
          <w:szCs w:val="28"/>
        </w:rPr>
        <w:t xml:space="preserve">8-904-782-66-95 - </w:t>
      </w:r>
      <w:r w:rsidR="00AA5B2F" w:rsidRPr="007143D0">
        <w:rPr>
          <w:color w:val="auto"/>
          <w:sz w:val="28"/>
          <w:szCs w:val="28"/>
        </w:rPr>
        <w:t>модератор</w:t>
      </w:r>
      <w:r w:rsidR="00C82B68" w:rsidRPr="007143D0">
        <w:rPr>
          <w:color w:val="auto"/>
          <w:sz w:val="28"/>
          <w:szCs w:val="28"/>
        </w:rPr>
        <w:t xml:space="preserve"> Конференции Калюжный Евгений Александрович – к.б.н., доцент, руководитель</w:t>
      </w:r>
      <w:r w:rsidR="007143D0" w:rsidRPr="007143D0">
        <w:rPr>
          <w:bCs/>
          <w:color w:val="auto"/>
          <w:sz w:val="28"/>
          <w:szCs w:val="28"/>
        </w:rPr>
        <w:t xml:space="preserve"> </w:t>
      </w:r>
      <w:r w:rsidR="007143D0" w:rsidRPr="007143D0">
        <w:rPr>
          <w:sz w:val="28"/>
          <w:szCs w:val="28"/>
        </w:rPr>
        <w:t>н</w:t>
      </w:r>
      <w:r w:rsidR="007143D0" w:rsidRPr="007143D0">
        <w:rPr>
          <w:bCs/>
          <w:color w:val="auto"/>
          <w:sz w:val="28"/>
          <w:szCs w:val="28"/>
        </w:rPr>
        <w:t>аучно-исследовательской лаборатории</w:t>
      </w:r>
      <w:r w:rsidR="007143D0" w:rsidRPr="007143D0">
        <w:rPr>
          <w:sz w:val="28"/>
          <w:szCs w:val="28"/>
        </w:rPr>
        <w:t xml:space="preserve"> ГБПОУ АТСП «Моделирование здоровья и красоты».</w:t>
      </w:r>
    </w:p>
    <w:p w:rsidR="007143D0" w:rsidRPr="007143D0" w:rsidRDefault="007143D0" w:rsidP="007C372A">
      <w:pPr>
        <w:keepNext/>
        <w:keepLines/>
        <w:widowControl w:val="0"/>
        <w:spacing w:after="0" w:line="276" w:lineRule="auto"/>
        <w:ind w:left="0" w:firstLine="709"/>
        <w:contextualSpacing/>
        <w:jc w:val="center"/>
        <w:outlineLvl w:val="0"/>
        <w:rPr>
          <w:bCs/>
          <w:color w:val="auto"/>
          <w:sz w:val="28"/>
          <w:szCs w:val="28"/>
        </w:rPr>
      </w:pPr>
    </w:p>
    <w:p w:rsidR="004D4B2B" w:rsidRPr="00C95031" w:rsidRDefault="005B51E0" w:rsidP="007C372A">
      <w:pPr>
        <w:shd w:val="clear" w:color="auto" w:fill="FFFFFF"/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C95031">
        <w:rPr>
          <w:b/>
          <w:sz w:val="28"/>
          <w:szCs w:val="28"/>
        </w:rPr>
        <w:t>5. О</w:t>
      </w:r>
      <w:r w:rsidR="000F0DAA">
        <w:rPr>
          <w:b/>
          <w:sz w:val="28"/>
          <w:szCs w:val="28"/>
        </w:rPr>
        <w:t>ргкомитет Конференции</w:t>
      </w:r>
    </w:p>
    <w:p w:rsidR="00D56178" w:rsidRDefault="00D56178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Бабушкин Олег Николаевич</w:t>
      </w:r>
      <w:r w:rsidRPr="00D56178">
        <w:rPr>
          <w:color w:val="auto"/>
          <w:sz w:val="28"/>
          <w:szCs w:val="28"/>
        </w:rPr>
        <w:t xml:space="preserve"> – директор ГБПОУ </w:t>
      </w:r>
      <w:r w:rsidR="005B51E0">
        <w:rPr>
          <w:color w:val="auto"/>
          <w:sz w:val="28"/>
          <w:szCs w:val="28"/>
        </w:rPr>
        <w:t>«</w:t>
      </w:r>
      <w:r w:rsidR="007C372A" w:rsidRPr="00D56178">
        <w:rPr>
          <w:color w:val="auto"/>
          <w:sz w:val="28"/>
          <w:szCs w:val="28"/>
        </w:rPr>
        <w:t>Арзамасск</w:t>
      </w:r>
      <w:r w:rsidR="007C372A">
        <w:rPr>
          <w:color w:val="auto"/>
          <w:sz w:val="28"/>
          <w:szCs w:val="28"/>
        </w:rPr>
        <w:t>ий</w:t>
      </w:r>
      <w:r w:rsidR="007C372A" w:rsidRPr="00D56178">
        <w:rPr>
          <w:color w:val="auto"/>
          <w:sz w:val="28"/>
          <w:szCs w:val="28"/>
        </w:rPr>
        <w:t xml:space="preserve"> техникум</w:t>
      </w:r>
      <w:r w:rsidR="005B51E0">
        <w:rPr>
          <w:color w:val="auto"/>
          <w:sz w:val="28"/>
          <w:szCs w:val="28"/>
        </w:rPr>
        <w:t xml:space="preserve"> </w:t>
      </w:r>
      <w:r w:rsidRPr="00D56178">
        <w:rPr>
          <w:color w:val="auto"/>
          <w:sz w:val="28"/>
          <w:szCs w:val="28"/>
        </w:rPr>
        <w:t>строительства и предпринимательства</w:t>
      </w:r>
      <w:r w:rsidR="005B51E0">
        <w:rPr>
          <w:color w:val="auto"/>
          <w:sz w:val="28"/>
          <w:szCs w:val="28"/>
        </w:rPr>
        <w:t>»</w:t>
      </w:r>
      <w:r w:rsidRPr="00D56178">
        <w:rPr>
          <w:color w:val="auto"/>
          <w:sz w:val="28"/>
          <w:szCs w:val="28"/>
        </w:rPr>
        <w:t>;</w:t>
      </w:r>
    </w:p>
    <w:p w:rsidR="000F0DAA" w:rsidRPr="000F0DAA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5B51E0">
        <w:rPr>
          <w:b/>
          <w:color w:val="auto"/>
          <w:sz w:val="28"/>
          <w:szCs w:val="28"/>
        </w:rPr>
        <w:t xml:space="preserve">Щелина Тамара Тимофеевна - </w:t>
      </w:r>
      <w:proofErr w:type="spellStart"/>
      <w:r w:rsidRPr="000F0DAA">
        <w:rPr>
          <w:color w:val="auto"/>
          <w:sz w:val="28"/>
          <w:szCs w:val="28"/>
        </w:rPr>
        <w:t>д.п.н</w:t>
      </w:r>
      <w:proofErr w:type="spellEnd"/>
      <w:r w:rsidRPr="000F0DAA">
        <w:rPr>
          <w:color w:val="auto"/>
          <w:sz w:val="28"/>
          <w:szCs w:val="28"/>
        </w:rPr>
        <w:t xml:space="preserve">., </w:t>
      </w:r>
      <w:r w:rsidR="007C372A" w:rsidRPr="000F0DAA">
        <w:rPr>
          <w:color w:val="auto"/>
          <w:sz w:val="28"/>
          <w:szCs w:val="28"/>
        </w:rPr>
        <w:t>профессор, декан</w:t>
      </w:r>
      <w:r w:rsidRPr="000F0DAA">
        <w:rPr>
          <w:color w:val="auto"/>
          <w:sz w:val="28"/>
          <w:szCs w:val="28"/>
        </w:rPr>
        <w:t xml:space="preserve"> психолого-педагогического факультета Арзамасского фил</w:t>
      </w:r>
      <w:r>
        <w:rPr>
          <w:color w:val="auto"/>
          <w:sz w:val="28"/>
          <w:szCs w:val="28"/>
        </w:rPr>
        <w:t>иала ННГУ им. Н.И. Лобачевского;</w:t>
      </w:r>
    </w:p>
    <w:p w:rsidR="000F0DAA" w:rsidRPr="00D56178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proofErr w:type="spellStart"/>
      <w:r w:rsidRPr="00D56178">
        <w:rPr>
          <w:b/>
          <w:color w:val="auto"/>
          <w:sz w:val="28"/>
          <w:szCs w:val="28"/>
        </w:rPr>
        <w:t>Аргентов</w:t>
      </w:r>
      <w:proofErr w:type="spellEnd"/>
      <w:r w:rsidRPr="00D56178">
        <w:rPr>
          <w:b/>
          <w:color w:val="auto"/>
          <w:sz w:val="28"/>
          <w:szCs w:val="28"/>
        </w:rPr>
        <w:t xml:space="preserve"> Константин Васильевич</w:t>
      </w:r>
      <w:r w:rsidRPr="00D56178">
        <w:rPr>
          <w:color w:val="auto"/>
          <w:sz w:val="28"/>
          <w:szCs w:val="28"/>
        </w:rPr>
        <w:t xml:space="preserve"> –  </w:t>
      </w:r>
      <w:r>
        <w:rPr>
          <w:color w:val="auto"/>
          <w:sz w:val="28"/>
          <w:szCs w:val="28"/>
        </w:rPr>
        <w:t xml:space="preserve">депутат городской думы </w:t>
      </w:r>
      <w:proofErr w:type="spellStart"/>
      <w:r>
        <w:rPr>
          <w:color w:val="auto"/>
          <w:sz w:val="28"/>
          <w:szCs w:val="28"/>
        </w:rPr>
        <w:t>г.о.г</w:t>
      </w:r>
      <w:proofErr w:type="spellEnd"/>
      <w:r>
        <w:rPr>
          <w:color w:val="auto"/>
          <w:sz w:val="28"/>
          <w:szCs w:val="28"/>
        </w:rPr>
        <w:t xml:space="preserve">. Арзамас, </w:t>
      </w:r>
      <w:r w:rsidRPr="00D56178">
        <w:rPr>
          <w:color w:val="auto"/>
          <w:sz w:val="28"/>
          <w:szCs w:val="28"/>
        </w:rPr>
        <w:t>секретарь местного отделения ВПП ЕР в г. Арзамас;</w:t>
      </w:r>
    </w:p>
    <w:p w:rsidR="000F0DAA" w:rsidRPr="00D56178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color w:val="auto"/>
          <w:sz w:val="28"/>
          <w:szCs w:val="28"/>
        </w:rPr>
        <w:t>депутат Арзамасской городской Думы;</w:t>
      </w:r>
    </w:p>
    <w:p w:rsidR="000F0DAA" w:rsidRPr="00D56178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Горшков Евгений Андреевич</w:t>
      </w:r>
      <w:r w:rsidRPr="00D56178">
        <w:rPr>
          <w:color w:val="auto"/>
          <w:sz w:val="28"/>
          <w:szCs w:val="28"/>
        </w:rPr>
        <w:t xml:space="preserve"> –  </w:t>
      </w:r>
      <w:proofErr w:type="spellStart"/>
      <w:r w:rsidRPr="00D56178">
        <w:rPr>
          <w:color w:val="auto"/>
          <w:sz w:val="28"/>
          <w:szCs w:val="28"/>
        </w:rPr>
        <w:t>к.пс.н</w:t>
      </w:r>
      <w:proofErr w:type="spellEnd"/>
      <w:r w:rsidRPr="00D56178">
        <w:rPr>
          <w:color w:val="auto"/>
          <w:sz w:val="28"/>
          <w:szCs w:val="28"/>
        </w:rPr>
        <w:t>., доцент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директора ГБПОУ «Арзамасский коммерческо-технический техникум»</w:t>
      </w:r>
      <w:r w:rsidRPr="00D56178">
        <w:rPr>
          <w:color w:val="auto"/>
          <w:sz w:val="28"/>
          <w:szCs w:val="28"/>
        </w:rPr>
        <w:t xml:space="preserve">; </w:t>
      </w:r>
    </w:p>
    <w:p w:rsidR="000F0DAA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 xml:space="preserve">Красникова Людмила Ивановна </w:t>
      </w:r>
      <w:r w:rsidRPr="00D56178">
        <w:rPr>
          <w:color w:val="auto"/>
          <w:sz w:val="28"/>
          <w:szCs w:val="28"/>
        </w:rPr>
        <w:t>– к.м.н., главный врач ГБУЗНО «Арзамасская городская  больница №1»;</w:t>
      </w:r>
    </w:p>
    <w:p w:rsidR="000F0DAA" w:rsidRPr="000F0DAA" w:rsidRDefault="00D56178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 xml:space="preserve">Цыпленкова Ольга Юрьевна </w:t>
      </w:r>
      <w:r w:rsidRPr="00D56178">
        <w:rPr>
          <w:color w:val="auto"/>
          <w:sz w:val="28"/>
          <w:szCs w:val="28"/>
        </w:rPr>
        <w:t>– заместитель директора по У</w:t>
      </w:r>
      <w:r w:rsidR="005B51E0">
        <w:rPr>
          <w:color w:val="auto"/>
          <w:sz w:val="28"/>
          <w:szCs w:val="28"/>
        </w:rPr>
        <w:t>В</w:t>
      </w:r>
      <w:r w:rsidRPr="00D56178">
        <w:rPr>
          <w:color w:val="auto"/>
          <w:sz w:val="28"/>
          <w:szCs w:val="28"/>
        </w:rPr>
        <w:t xml:space="preserve">Р </w:t>
      </w:r>
      <w:r w:rsidR="005B51E0">
        <w:rPr>
          <w:color w:val="auto"/>
          <w:sz w:val="28"/>
          <w:szCs w:val="28"/>
        </w:rPr>
        <w:t xml:space="preserve">ГБПОУ </w:t>
      </w:r>
      <w:r w:rsidR="000F0DAA" w:rsidRPr="000F0DAA">
        <w:rPr>
          <w:color w:val="auto"/>
          <w:sz w:val="28"/>
          <w:szCs w:val="28"/>
        </w:rPr>
        <w:t>«</w:t>
      </w:r>
      <w:r w:rsidR="007C372A" w:rsidRPr="000F0DAA">
        <w:rPr>
          <w:color w:val="auto"/>
          <w:sz w:val="28"/>
          <w:szCs w:val="28"/>
        </w:rPr>
        <w:t>Арзамасский техникум</w:t>
      </w:r>
      <w:r w:rsidR="000F0DAA" w:rsidRPr="000F0DAA">
        <w:rPr>
          <w:color w:val="auto"/>
          <w:sz w:val="28"/>
          <w:szCs w:val="28"/>
        </w:rPr>
        <w:t xml:space="preserve"> строительства и предпринимательства»;</w:t>
      </w:r>
    </w:p>
    <w:p w:rsidR="00D56178" w:rsidRDefault="00D56178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Волгунова Галина Анатольевна</w:t>
      </w:r>
      <w:r w:rsidRPr="00D56178">
        <w:rPr>
          <w:color w:val="auto"/>
          <w:sz w:val="28"/>
          <w:szCs w:val="28"/>
        </w:rPr>
        <w:t xml:space="preserve"> – </w:t>
      </w:r>
      <w:r w:rsidR="000F0DAA">
        <w:rPr>
          <w:color w:val="auto"/>
          <w:sz w:val="28"/>
          <w:szCs w:val="28"/>
        </w:rPr>
        <w:t xml:space="preserve">к.п.н., </w:t>
      </w:r>
      <w:r w:rsidRPr="00D56178">
        <w:rPr>
          <w:color w:val="auto"/>
          <w:sz w:val="28"/>
          <w:szCs w:val="28"/>
        </w:rPr>
        <w:t>директ</w:t>
      </w:r>
      <w:r w:rsidR="000F0DAA">
        <w:rPr>
          <w:color w:val="auto"/>
          <w:sz w:val="28"/>
          <w:szCs w:val="28"/>
        </w:rPr>
        <w:t xml:space="preserve">ор ресурсного центра ГБПОУ </w:t>
      </w:r>
      <w:r w:rsidR="000F0DAA" w:rsidRPr="000F0DAA">
        <w:rPr>
          <w:color w:val="auto"/>
          <w:sz w:val="28"/>
          <w:szCs w:val="28"/>
        </w:rPr>
        <w:t>«</w:t>
      </w:r>
      <w:r w:rsidR="007C372A" w:rsidRPr="000F0DAA">
        <w:rPr>
          <w:color w:val="auto"/>
          <w:sz w:val="28"/>
          <w:szCs w:val="28"/>
        </w:rPr>
        <w:t>Арзамасский техникум</w:t>
      </w:r>
      <w:r w:rsidR="000F0DAA" w:rsidRPr="000F0DAA">
        <w:rPr>
          <w:color w:val="auto"/>
          <w:sz w:val="28"/>
          <w:szCs w:val="28"/>
        </w:rPr>
        <w:t xml:space="preserve"> строительства и предпринимательства»</w:t>
      </w:r>
    </w:p>
    <w:p w:rsidR="000F0DAA" w:rsidRPr="00D56178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</w:p>
    <w:p w:rsidR="00D56178" w:rsidRPr="00D56178" w:rsidRDefault="00D56178" w:rsidP="00882A69">
      <w:pPr>
        <w:spacing w:after="0" w:line="276" w:lineRule="auto"/>
        <w:ind w:left="0" w:firstLine="709"/>
        <w:rPr>
          <w:b/>
          <w:i/>
          <w:color w:val="auto"/>
          <w:spacing w:val="1"/>
          <w:sz w:val="28"/>
          <w:szCs w:val="28"/>
        </w:rPr>
      </w:pPr>
      <w:r w:rsidRPr="00D56178">
        <w:rPr>
          <w:b/>
          <w:i/>
          <w:color w:val="auto"/>
          <w:spacing w:val="1"/>
          <w:sz w:val="28"/>
          <w:szCs w:val="28"/>
        </w:rPr>
        <w:lastRenderedPageBreak/>
        <w:t xml:space="preserve">Под общей и научной редакцией: </w:t>
      </w:r>
    </w:p>
    <w:p w:rsidR="00D56178" w:rsidRDefault="00D56178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Калюжного Евгения Александровича</w:t>
      </w:r>
      <w:r w:rsidRPr="00D56178">
        <w:rPr>
          <w:color w:val="auto"/>
          <w:sz w:val="28"/>
          <w:szCs w:val="28"/>
        </w:rPr>
        <w:t xml:space="preserve"> – к.б.н., доцента, руководителя научно</w:t>
      </w:r>
      <w:r w:rsidR="005B51E0">
        <w:rPr>
          <w:color w:val="auto"/>
          <w:sz w:val="28"/>
          <w:szCs w:val="28"/>
        </w:rPr>
        <w:t>-</w:t>
      </w:r>
      <w:r w:rsidR="007C372A">
        <w:rPr>
          <w:color w:val="auto"/>
          <w:sz w:val="28"/>
          <w:szCs w:val="28"/>
        </w:rPr>
        <w:t xml:space="preserve">исследовательской </w:t>
      </w:r>
      <w:r w:rsidR="007C372A" w:rsidRPr="00D56178">
        <w:rPr>
          <w:color w:val="auto"/>
          <w:sz w:val="28"/>
          <w:szCs w:val="28"/>
        </w:rPr>
        <w:t>лаборатории</w:t>
      </w:r>
      <w:r w:rsidRPr="00D56178">
        <w:rPr>
          <w:color w:val="auto"/>
          <w:sz w:val="28"/>
          <w:szCs w:val="28"/>
        </w:rPr>
        <w:t xml:space="preserve"> «</w:t>
      </w:r>
      <w:r w:rsidR="005B51E0" w:rsidRPr="007143D0">
        <w:rPr>
          <w:sz w:val="28"/>
          <w:szCs w:val="28"/>
        </w:rPr>
        <w:t>Моделирование здоровья и красоты»</w:t>
      </w:r>
      <w:r w:rsidR="005B51E0">
        <w:rPr>
          <w:sz w:val="28"/>
          <w:szCs w:val="28"/>
        </w:rPr>
        <w:t xml:space="preserve"> </w:t>
      </w:r>
      <w:r w:rsidRPr="00D56178">
        <w:rPr>
          <w:color w:val="auto"/>
          <w:sz w:val="28"/>
          <w:szCs w:val="28"/>
        </w:rPr>
        <w:t>ГБПОУ АТСП, координатора проекта «Молодежь Арзамаса – Стратегия Здоровья».</w:t>
      </w:r>
    </w:p>
    <w:p w:rsidR="0042236C" w:rsidRDefault="0042236C" w:rsidP="007C372A">
      <w:pPr>
        <w:spacing w:after="0" w:line="276" w:lineRule="auto"/>
        <w:ind w:left="0" w:firstLine="0"/>
        <w:jc w:val="center"/>
        <w:rPr>
          <w:color w:val="auto"/>
          <w:sz w:val="28"/>
          <w:szCs w:val="28"/>
        </w:rPr>
      </w:pPr>
    </w:p>
    <w:p w:rsidR="00260BD5" w:rsidRDefault="00C95031" w:rsidP="007C372A">
      <w:pPr>
        <w:spacing w:after="0" w:line="276" w:lineRule="auto"/>
        <w:ind w:left="0" w:firstLine="709"/>
        <w:jc w:val="center"/>
        <w:rPr>
          <w:b/>
          <w:i/>
          <w:color w:val="auto"/>
          <w:spacing w:val="1"/>
          <w:sz w:val="28"/>
          <w:szCs w:val="28"/>
        </w:rPr>
      </w:pPr>
      <w:r w:rsidRPr="00C95031">
        <w:rPr>
          <w:b/>
          <w:color w:val="auto"/>
          <w:sz w:val="28"/>
          <w:szCs w:val="28"/>
        </w:rPr>
        <w:t>6</w:t>
      </w:r>
      <w:r w:rsidR="0042236C" w:rsidRPr="00C95031">
        <w:rPr>
          <w:b/>
          <w:color w:val="auto"/>
          <w:sz w:val="28"/>
          <w:szCs w:val="28"/>
        </w:rPr>
        <w:t>. П</w:t>
      </w:r>
      <w:r w:rsidR="000F0DAA">
        <w:rPr>
          <w:b/>
          <w:color w:val="auto"/>
          <w:sz w:val="28"/>
          <w:szCs w:val="28"/>
        </w:rPr>
        <w:t>рограмма Конференции</w:t>
      </w:r>
    </w:p>
    <w:p w:rsidR="00DB4372" w:rsidRDefault="00260BD5" w:rsidP="00882A69">
      <w:pPr>
        <w:spacing w:after="0" w:line="276" w:lineRule="auto"/>
        <w:ind w:left="0" w:firstLine="709"/>
        <w:rPr>
          <w:b/>
          <w:i/>
          <w:color w:val="auto"/>
          <w:spacing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2236C">
        <w:rPr>
          <w:rFonts w:eastAsia="Calibri"/>
          <w:sz w:val="28"/>
          <w:szCs w:val="28"/>
          <w:lang w:eastAsia="en-US"/>
        </w:rPr>
        <w:t xml:space="preserve">.1. </w:t>
      </w:r>
      <w:r w:rsidR="00D56178" w:rsidRPr="00D56178">
        <w:rPr>
          <w:rFonts w:eastAsia="Calibri"/>
          <w:sz w:val="28"/>
          <w:szCs w:val="28"/>
          <w:lang w:eastAsia="en-US"/>
        </w:rPr>
        <w:t xml:space="preserve">Конференция включает в себя пленарное, секционное, заключительное заседания, включающие в себя </w:t>
      </w:r>
      <w:r w:rsidR="0042236C">
        <w:rPr>
          <w:rFonts w:eastAsia="Calibri"/>
          <w:sz w:val="28"/>
          <w:szCs w:val="28"/>
          <w:lang w:eastAsia="en-US"/>
        </w:rPr>
        <w:t>выступления участников,</w:t>
      </w:r>
      <w:r w:rsidR="00D56178" w:rsidRPr="00D56178">
        <w:rPr>
          <w:rFonts w:eastAsia="Calibri"/>
          <w:sz w:val="28"/>
          <w:szCs w:val="28"/>
          <w:lang w:eastAsia="en-US"/>
        </w:rPr>
        <w:t xml:space="preserve"> обмен опытом работы, в том числе методическими материалами, по </w:t>
      </w:r>
      <w:r w:rsidR="0042236C">
        <w:rPr>
          <w:rFonts w:eastAsia="Calibri"/>
          <w:sz w:val="28"/>
          <w:szCs w:val="28"/>
          <w:lang w:eastAsia="en-US"/>
        </w:rPr>
        <w:t>направлениям работы Конференции.</w:t>
      </w:r>
    </w:p>
    <w:p w:rsidR="00D56178" w:rsidRPr="00260BD5" w:rsidRDefault="00260BD5" w:rsidP="00882A69">
      <w:pPr>
        <w:spacing w:after="0" w:line="276" w:lineRule="auto"/>
        <w:ind w:left="0" w:firstLine="709"/>
        <w:rPr>
          <w:b/>
          <w:i/>
          <w:color w:val="auto"/>
          <w:spacing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2236C" w:rsidRPr="0042236C">
        <w:rPr>
          <w:rFonts w:eastAsia="Calibri"/>
          <w:sz w:val="28"/>
          <w:szCs w:val="28"/>
          <w:lang w:eastAsia="en-US"/>
        </w:rPr>
        <w:t xml:space="preserve">.2 </w:t>
      </w:r>
      <w:r w:rsidR="00D56178" w:rsidRPr="0042236C">
        <w:rPr>
          <w:rFonts w:eastAsia="Calibri"/>
          <w:color w:val="auto"/>
          <w:sz w:val="28"/>
          <w:szCs w:val="28"/>
          <w:lang w:eastAsia="en-US"/>
        </w:rPr>
        <w:t xml:space="preserve"> Основные направления работы Конференции: </w:t>
      </w:r>
    </w:p>
    <w:p w:rsidR="00D56178" w:rsidRPr="00D56178" w:rsidRDefault="00D56178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1.</w:t>
      </w:r>
      <w:r w:rsidRPr="00D56178">
        <w:rPr>
          <w:color w:val="auto"/>
          <w:sz w:val="28"/>
          <w:szCs w:val="28"/>
        </w:rPr>
        <w:t xml:space="preserve"> Современные педагогические технологии удовлетворения потребности личности в углублении и расширении образования.</w:t>
      </w:r>
    </w:p>
    <w:p w:rsidR="00D56178" w:rsidRPr="00D56178" w:rsidRDefault="00D56178" w:rsidP="0088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right="-197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2.</w:t>
      </w:r>
      <w:r w:rsidRPr="00D56178">
        <w:rPr>
          <w:color w:val="auto"/>
          <w:sz w:val="28"/>
          <w:szCs w:val="28"/>
        </w:rPr>
        <w:t xml:space="preserve"> </w:t>
      </w:r>
      <w:r w:rsidRPr="00D56178">
        <w:rPr>
          <w:color w:val="auto"/>
          <w:spacing w:val="2"/>
          <w:sz w:val="28"/>
          <w:szCs w:val="28"/>
        </w:rPr>
        <w:t xml:space="preserve">Физическое здоровье молодежи. </w:t>
      </w:r>
      <w:r w:rsidRPr="00D56178">
        <w:rPr>
          <w:color w:val="auto"/>
          <w:sz w:val="28"/>
          <w:szCs w:val="28"/>
        </w:rPr>
        <w:t xml:space="preserve">Воспитание культуры здоровья обучающихся СПО. </w:t>
      </w:r>
    </w:p>
    <w:p w:rsidR="00D56178" w:rsidRPr="00D56178" w:rsidRDefault="00D56178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3.</w:t>
      </w:r>
      <w:r w:rsidRPr="00D56178">
        <w:rPr>
          <w:color w:val="auto"/>
          <w:sz w:val="28"/>
          <w:szCs w:val="28"/>
        </w:rPr>
        <w:t xml:space="preserve"> Психосоциальная и психофизиологическая адаптация обучающихся СПО на современном этапе.</w:t>
      </w:r>
    </w:p>
    <w:p w:rsidR="00D56178" w:rsidRPr="00D56178" w:rsidRDefault="00D56178" w:rsidP="0088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right="-197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4.</w:t>
      </w:r>
      <w:r w:rsidRPr="00D56178">
        <w:rPr>
          <w:color w:val="auto"/>
          <w:sz w:val="28"/>
          <w:szCs w:val="28"/>
        </w:rPr>
        <w:t xml:space="preserve"> Оптимизация работы по сохранению и укреплению здоровья обучающихся СПО.</w:t>
      </w:r>
    </w:p>
    <w:p w:rsidR="00D56178" w:rsidRPr="00D56178" w:rsidRDefault="00D56178" w:rsidP="00882A69">
      <w:pPr>
        <w:widowControl w:val="0"/>
        <w:shd w:val="clear" w:color="auto" w:fill="FFFFFF"/>
        <w:tabs>
          <w:tab w:val="left" w:pos="540"/>
          <w:tab w:val="left" w:pos="8687"/>
        </w:tabs>
        <w:autoSpaceDE w:val="0"/>
        <w:autoSpaceDN w:val="0"/>
        <w:adjustRightInd w:val="0"/>
        <w:spacing w:after="0" w:line="276" w:lineRule="auto"/>
        <w:ind w:left="0" w:right="-197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5.</w:t>
      </w:r>
      <w:r w:rsidRPr="00D56178">
        <w:rPr>
          <w:color w:val="auto"/>
          <w:sz w:val="28"/>
          <w:szCs w:val="28"/>
        </w:rPr>
        <w:t xml:space="preserve"> Экологические исследования и проблемы экологического образования.</w:t>
      </w:r>
    </w:p>
    <w:p w:rsidR="00D56178" w:rsidRPr="00D56178" w:rsidRDefault="00D56178" w:rsidP="00882A69">
      <w:pPr>
        <w:widowControl w:val="0"/>
        <w:shd w:val="clear" w:color="auto" w:fill="FFFFFF"/>
        <w:tabs>
          <w:tab w:val="left" w:pos="540"/>
          <w:tab w:val="left" w:pos="8687"/>
        </w:tabs>
        <w:autoSpaceDE w:val="0"/>
        <w:autoSpaceDN w:val="0"/>
        <w:adjustRightInd w:val="0"/>
        <w:spacing w:after="0" w:line="276" w:lineRule="auto"/>
        <w:ind w:left="0" w:right="-197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6.</w:t>
      </w:r>
      <w:r w:rsidRPr="00D56178">
        <w:rPr>
          <w:color w:val="auto"/>
          <w:sz w:val="28"/>
          <w:szCs w:val="28"/>
        </w:rPr>
        <w:t xml:space="preserve"> Инновационные </w:t>
      </w:r>
      <w:proofErr w:type="spellStart"/>
      <w:r w:rsidRPr="00D56178">
        <w:rPr>
          <w:color w:val="auto"/>
          <w:sz w:val="28"/>
          <w:szCs w:val="28"/>
        </w:rPr>
        <w:t>здоровьесберегающие</w:t>
      </w:r>
      <w:proofErr w:type="spellEnd"/>
      <w:r w:rsidRPr="00D56178">
        <w:rPr>
          <w:color w:val="auto"/>
          <w:sz w:val="28"/>
          <w:szCs w:val="28"/>
        </w:rPr>
        <w:t xml:space="preserve"> технологии в образовательном и социальном пространстве.</w:t>
      </w:r>
    </w:p>
    <w:p w:rsidR="00D56178" w:rsidRDefault="00D56178" w:rsidP="00882A69">
      <w:pPr>
        <w:widowControl w:val="0"/>
        <w:shd w:val="clear" w:color="auto" w:fill="FFFFFF"/>
        <w:tabs>
          <w:tab w:val="left" w:pos="540"/>
          <w:tab w:val="left" w:pos="8687"/>
        </w:tabs>
        <w:autoSpaceDE w:val="0"/>
        <w:autoSpaceDN w:val="0"/>
        <w:adjustRightInd w:val="0"/>
        <w:spacing w:after="0" w:line="276" w:lineRule="auto"/>
        <w:ind w:left="0" w:right="-197" w:firstLine="709"/>
        <w:rPr>
          <w:color w:val="auto"/>
          <w:sz w:val="28"/>
          <w:szCs w:val="28"/>
        </w:rPr>
      </w:pPr>
      <w:r w:rsidRPr="00D56178">
        <w:rPr>
          <w:b/>
          <w:color w:val="auto"/>
          <w:sz w:val="28"/>
          <w:szCs w:val="28"/>
        </w:rPr>
        <w:t>Секция 7.</w:t>
      </w:r>
      <w:r w:rsidRPr="00D56178">
        <w:rPr>
          <w:color w:val="auto"/>
          <w:sz w:val="28"/>
          <w:szCs w:val="28"/>
        </w:rPr>
        <w:t xml:space="preserve"> Научно-исследовательская деятельность обучающихся СПО в области здоровьесбережения.</w:t>
      </w:r>
    </w:p>
    <w:p w:rsidR="00D56178" w:rsidRPr="00D56178" w:rsidRDefault="00D56178" w:rsidP="007C372A">
      <w:pPr>
        <w:widowControl w:val="0"/>
        <w:tabs>
          <w:tab w:val="left" w:pos="3791"/>
        </w:tabs>
        <w:spacing w:after="0" w:line="276" w:lineRule="auto"/>
        <w:ind w:left="0" w:firstLine="0"/>
        <w:jc w:val="center"/>
        <w:rPr>
          <w:b/>
          <w:bCs/>
          <w:sz w:val="28"/>
          <w:szCs w:val="28"/>
          <w:lang w:eastAsia="en-US"/>
        </w:rPr>
      </w:pPr>
    </w:p>
    <w:p w:rsidR="0042236C" w:rsidRDefault="000F0DAA" w:rsidP="007C372A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D56178" w:rsidRPr="00D56178">
        <w:rPr>
          <w:b/>
          <w:color w:val="auto"/>
          <w:sz w:val="28"/>
          <w:szCs w:val="28"/>
        </w:rPr>
        <w:t xml:space="preserve">. </w:t>
      </w:r>
      <w:r w:rsidR="0042236C">
        <w:rPr>
          <w:b/>
          <w:color w:val="auto"/>
          <w:sz w:val="28"/>
          <w:szCs w:val="28"/>
        </w:rPr>
        <w:t>П</w:t>
      </w:r>
      <w:r>
        <w:rPr>
          <w:b/>
          <w:color w:val="auto"/>
          <w:sz w:val="28"/>
          <w:szCs w:val="28"/>
        </w:rPr>
        <w:t>одведение итогов Конференции</w:t>
      </w:r>
    </w:p>
    <w:p w:rsidR="00DB4372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2236C" w:rsidRPr="00C95031">
        <w:rPr>
          <w:color w:val="auto"/>
          <w:sz w:val="28"/>
          <w:szCs w:val="28"/>
        </w:rPr>
        <w:t>.1</w:t>
      </w:r>
      <w:r w:rsidR="00C95031" w:rsidRPr="00C95031">
        <w:rPr>
          <w:color w:val="auto"/>
          <w:sz w:val="28"/>
          <w:szCs w:val="28"/>
        </w:rPr>
        <w:t>.</w:t>
      </w:r>
      <w:r w:rsidR="0042236C">
        <w:rPr>
          <w:b/>
          <w:color w:val="auto"/>
          <w:sz w:val="28"/>
          <w:szCs w:val="28"/>
        </w:rPr>
        <w:t xml:space="preserve"> </w:t>
      </w:r>
      <w:r w:rsidR="00D56178" w:rsidRPr="00D56178">
        <w:rPr>
          <w:color w:val="auto"/>
          <w:sz w:val="28"/>
          <w:szCs w:val="28"/>
        </w:rPr>
        <w:t xml:space="preserve">По итогам Конференции </w:t>
      </w:r>
      <w:r w:rsidR="0042236C">
        <w:rPr>
          <w:color w:val="auto"/>
          <w:sz w:val="28"/>
          <w:szCs w:val="28"/>
        </w:rPr>
        <w:t xml:space="preserve">состоится </w:t>
      </w:r>
      <w:r w:rsidR="0042236C" w:rsidRPr="00D56178">
        <w:rPr>
          <w:rFonts w:eastAsia="Calibri"/>
          <w:sz w:val="28"/>
          <w:szCs w:val="28"/>
          <w:lang w:eastAsia="en-US"/>
        </w:rPr>
        <w:t>заключительное заседани</w:t>
      </w:r>
      <w:r w:rsidR="0042236C">
        <w:rPr>
          <w:rFonts w:eastAsia="Calibri"/>
          <w:sz w:val="28"/>
          <w:szCs w:val="28"/>
          <w:lang w:eastAsia="en-US"/>
        </w:rPr>
        <w:t>е, в рамках которого каждый участник Конференции получит сертификат</w:t>
      </w:r>
      <w:r w:rsidR="00DB4372">
        <w:rPr>
          <w:rFonts w:eastAsia="Calibri"/>
          <w:sz w:val="28"/>
          <w:szCs w:val="28"/>
          <w:lang w:eastAsia="en-US"/>
        </w:rPr>
        <w:t>.</w:t>
      </w:r>
      <w:r w:rsidR="0042236C" w:rsidRPr="00D56178">
        <w:rPr>
          <w:color w:val="auto"/>
          <w:sz w:val="28"/>
          <w:szCs w:val="28"/>
        </w:rPr>
        <w:t xml:space="preserve"> </w:t>
      </w:r>
    </w:p>
    <w:p w:rsidR="00D56178" w:rsidRPr="00D56178" w:rsidRDefault="000F0DAA" w:rsidP="00882A69">
      <w:pPr>
        <w:spacing w:after="0" w:line="276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2236C">
        <w:rPr>
          <w:color w:val="auto"/>
          <w:sz w:val="28"/>
          <w:szCs w:val="28"/>
        </w:rPr>
        <w:t xml:space="preserve">.2 </w:t>
      </w:r>
      <w:r w:rsidR="00D56178" w:rsidRPr="00D56178">
        <w:rPr>
          <w:color w:val="auto"/>
          <w:sz w:val="28"/>
          <w:szCs w:val="28"/>
        </w:rPr>
        <w:t>Участникам Конференции в заочно</w:t>
      </w:r>
      <w:r w:rsidR="0042236C">
        <w:rPr>
          <w:color w:val="auto"/>
          <w:sz w:val="28"/>
          <w:szCs w:val="28"/>
        </w:rPr>
        <w:t xml:space="preserve">й форме </w:t>
      </w:r>
      <w:r w:rsidR="00D56178" w:rsidRPr="00D56178">
        <w:rPr>
          <w:color w:val="auto"/>
          <w:sz w:val="28"/>
          <w:szCs w:val="28"/>
        </w:rPr>
        <w:t xml:space="preserve">Сборник статей и Сертификат </w:t>
      </w:r>
      <w:r w:rsidR="0042236C">
        <w:rPr>
          <w:color w:val="auto"/>
          <w:sz w:val="28"/>
          <w:szCs w:val="28"/>
        </w:rPr>
        <w:t xml:space="preserve">участника </w:t>
      </w:r>
      <w:r w:rsidR="00D56178" w:rsidRPr="00D56178">
        <w:rPr>
          <w:color w:val="auto"/>
          <w:sz w:val="28"/>
          <w:szCs w:val="28"/>
        </w:rPr>
        <w:t xml:space="preserve">будут разосланы </w:t>
      </w:r>
      <w:r w:rsidR="0042236C">
        <w:rPr>
          <w:color w:val="auto"/>
          <w:sz w:val="28"/>
          <w:szCs w:val="28"/>
        </w:rPr>
        <w:t xml:space="preserve">как в </w:t>
      </w:r>
      <w:r w:rsidR="00D56178" w:rsidRPr="00D56178">
        <w:rPr>
          <w:color w:val="auto"/>
          <w:sz w:val="28"/>
          <w:szCs w:val="28"/>
        </w:rPr>
        <w:t>электронном виде</w:t>
      </w:r>
      <w:r w:rsidR="0042236C">
        <w:rPr>
          <w:color w:val="auto"/>
          <w:sz w:val="28"/>
          <w:szCs w:val="28"/>
        </w:rPr>
        <w:t>, так и в печатном варианте по почте</w:t>
      </w:r>
      <w:r w:rsidR="00D56178" w:rsidRPr="00D56178">
        <w:rPr>
          <w:color w:val="auto"/>
          <w:sz w:val="28"/>
          <w:szCs w:val="28"/>
        </w:rPr>
        <w:t>.</w:t>
      </w:r>
    </w:p>
    <w:p w:rsidR="00D56178" w:rsidRPr="00D56178" w:rsidRDefault="00D56178" w:rsidP="00882A69">
      <w:pPr>
        <w:shd w:val="clear" w:color="auto" w:fill="FFFFFF"/>
        <w:spacing w:after="0" w:line="276" w:lineRule="auto"/>
        <w:ind w:left="0" w:firstLine="709"/>
        <w:rPr>
          <w:b/>
          <w:color w:val="auto"/>
          <w:sz w:val="32"/>
          <w:szCs w:val="32"/>
        </w:rPr>
      </w:pPr>
    </w:p>
    <w:sectPr w:rsidR="00D56178" w:rsidRPr="00D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F0C"/>
    <w:multiLevelType w:val="hybridMultilevel"/>
    <w:tmpl w:val="B74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7629"/>
    <w:multiLevelType w:val="multilevel"/>
    <w:tmpl w:val="A2B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E36FF"/>
    <w:multiLevelType w:val="multilevel"/>
    <w:tmpl w:val="48FE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A2DB8"/>
    <w:multiLevelType w:val="hybridMultilevel"/>
    <w:tmpl w:val="6C56A4E8"/>
    <w:lvl w:ilvl="0" w:tplc="9AE48C72">
      <w:start w:val="2019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F"/>
    <w:rsid w:val="00004E28"/>
    <w:rsid w:val="000D1E10"/>
    <w:rsid w:val="000F0DAA"/>
    <w:rsid w:val="000F5E1A"/>
    <w:rsid w:val="001A281F"/>
    <w:rsid w:val="001F6EEB"/>
    <w:rsid w:val="00250436"/>
    <w:rsid w:val="00260405"/>
    <w:rsid w:val="00260BD5"/>
    <w:rsid w:val="00311D38"/>
    <w:rsid w:val="0036542E"/>
    <w:rsid w:val="0042236C"/>
    <w:rsid w:val="00445EC7"/>
    <w:rsid w:val="00457A1F"/>
    <w:rsid w:val="004A0299"/>
    <w:rsid w:val="004A05B2"/>
    <w:rsid w:val="004C7385"/>
    <w:rsid w:val="004D4B2B"/>
    <w:rsid w:val="005A48CA"/>
    <w:rsid w:val="005B51E0"/>
    <w:rsid w:val="006107F3"/>
    <w:rsid w:val="00653ACF"/>
    <w:rsid w:val="0068276C"/>
    <w:rsid w:val="006841BA"/>
    <w:rsid w:val="007143D0"/>
    <w:rsid w:val="00723AE7"/>
    <w:rsid w:val="00783D09"/>
    <w:rsid w:val="007C372A"/>
    <w:rsid w:val="007E6C37"/>
    <w:rsid w:val="007F69FC"/>
    <w:rsid w:val="00850C7E"/>
    <w:rsid w:val="00882A69"/>
    <w:rsid w:val="00893911"/>
    <w:rsid w:val="00907610"/>
    <w:rsid w:val="00932818"/>
    <w:rsid w:val="0094233D"/>
    <w:rsid w:val="00954A8F"/>
    <w:rsid w:val="009E609B"/>
    <w:rsid w:val="00A77769"/>
    <w:rsid w:val="00AA5B2F"/>
    <w:rsid w:val="00AB644C"/>
    <w:rsid w:val="00B4109B"/>
    <w:rsid w:val="00B85A70"/>
    <w:rsid w:val="00BB635F"/>
    <w:rsid w:val="00BD41E5"/>
    <w:rsid w:val="00C42DDE"/>
    <w:rsid w:val="00C82B68"/>
    <w:rsid w:val="00C90935"/>
    <w:rsid w:val="00C94B6B"/>
    <w:rsid w:val="00C95031"/>
    <w:rsid w:val="00D56178"/>
    <w:rsid w:val="00D60BE2"/>
    <w:rsid w:val="00DB4372"/>
    <w:rsid w:val="00DD2C49"/>
    <w:rsid w:val="00DE04DA"/>
    <w:rsid w:val="00E86D3E"/>
    <w:rsid w:val="00E975D7"/>
    <w:rsid w:val="00F23688"/>
    <w:rsid w:val="00F2464C"/>
    <w:rsid w:val="00FC6F79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36"/>
    <w:pPr>
      <w:spacing w:after="4" w:line="248" w:lineRule="auto"/>
      <w:ind w:left="441"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561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6178"/>
    <w:pPr>
      <w:widowControl w:val="0"/>
      <w:shd w:val="clear" w:color="auto" w:fill="FFFFFF"/>
      <w:spacing w:before="360" w:after="0" w:line="320" w:lineRule="exact"/>
      <w:ind w:left="0" w:firstLine="0"/>
    </w:pPr>
    <w:rPr>
      <w:b/>
      <w:bCs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00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0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3D09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7143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143D0"/>
    <w:pPr>
      <w:widowControl w:val="0"/>
      <w:shd w:val="clear" w:color="auto" w:fill="FFFFFF"/>
      <w:spacing w:before="3780" w:after="2400" w:line="317" w:lineRule="exact"/>
      <w:ind w:left="0" w:firstLine="0"/>
      <w:jc w:val="center"/>
      <w:outlineLvl w:val="0"/>
    </w:pPr>
    <w:rPr>
      <w:b/>
      <w:bCs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05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0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36"/>
    <w:pPr>
      <w:spacing w:after="4" w:line="248" w:lineRule="auto"/>
      <w:ind w:left="441" w:firstLine="56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561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6178"/>
    <w:pPr>
      <w:widowControl w:val="0"/>
      <w:shd w:val="clear" w:color="auto" w:fill="FFFFFF"/>
      <w:spacing w:before="360" w:after="0" w:line="320" w:lineRule="exact"/>
      <w:ind w:left="0" w:firstLine="0"/>
    </w:pPr>
    <w:rPr>
      <w:b/>
      <w:bCs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004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04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3D09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7143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143D0"/>
    <w:pPr>
      <w:widowControl w:val="0"/>
      <w:shd w:val="clear" w:color="auto" w:fill="FFFFFF"/>
      <w:spacing w:before="3780" w:after="2400" w:line="317" w:lineRule="exact"/>
      <w:ind w:left="0" w:firstLine="0"/>
      <w:jc w:val="center"/>
      <w:outlineLvl w:val="0"/>
    </w:pPr>
    <w:rPr>
      <w:b/>
      <w:bCs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05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0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p-lif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zamas-ts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tsp-li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D9EA-5809-44E7-BEF3-EB5CD0EF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2019-02-13T07:06:00Z</cp:lastPrinted>
  <dcterms:created xsi:type="dcterms:W3CDTF">2019-02-12T09:03:00Z</dcterms:created>
  <dcterms:modified xsi:type="dcterms:W3CDTF">2019-02-18T14:48:00Z</dcterms:modified>
</cp:coreProperties>
</file>